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670"/>
      </w:tblGrid>
      <w:tr w:rsidR="00F45C55" w:rsidRPr="00F45C55" w:rsidTr="005F1855">
        <w:tc>
          <w:tcPr>
            <w:tcW w:w="5130" w:type="dxa"/>
          </w:tcPr>
          <w:p w:rsidR="00E86864" w:rsidRPr="00F45C55" w:rsidRDefault="00E86864" w:rsidP="00E86864">
            <w:pPr>
              <w:ind w:left="-90" w:right="-108"/>
              <w:jc w:val="center"/>
              <w:rPr>
                <w:rFonts w:ascii="Times New Roman" w:hAnsi="Times New Roman"/>
                <w:b/>
                <w:color w:val="000000" w:themeColor="text1"/>
                <w:sz w:val="25"/>
                <w:szCs w:val="25"/>
              </w:rPr>
            </w:pPr>
            <w:bookmarkStart w:id="0" w:name="_GoBack"/>
            <w:bookmarkEnd w:id="0"/>
            <w:r w:rsidRPr="00F45C55">
              <w:rPr>
                <w:rFonts w:ascii="Times New Roman" w:hAnsi="Times New Roman"/>
                <w:color w:val="000000" w:themeColor="text1"/>
                <w:sz w:val="25"/>
                <w:szCs w:val="25"/>
              </w:rPr>
              <w:t>TỔNG LIÊN ĐOÀN LAO ĐỘNG VIỆT NAM</w:t>
            </w:r>
          </w:p>
          <w:p w:rsidR="00E86864" w:rsidRPr="00F45C55" w:rsidRDefault="00E86864" w:rsidP="00E86864">
            <w:pPr>
              <w:ind w:left="-90" w:right="-108"/>
              <w:jc w:val="center"/>
              <w:rPr>
                <w:rFonts w:ascii="Times New Roman" w:hAnsi="Times New Roman"/>
                <w:b/>
                <w:color w:val="000000" w:themeColor="text1"/>
                <w:sz w:val="25"/>
                <w:szCs w:val="25"/>
              </w:rPr>
            </w:pPr>
            <w:r w:rsidRPr="00F45C55">
              <w:rPr>
                <w:rFonts w:ascii="Times New Roman" w:hAnsi="Times New Roman"/>
                <w:b/>
                <w:color w:val="000000" w:themeColor="text1"/>
                <w:sz w:val="25"/>
                <w:szCs w:val="25"/>
              </w:rPr>
              <w:t>LIÊN ĐOÀN LAO ĐỘNG TỈNH TRÀ VINH</w:t>
            </w:r>
          </w:p>
          <w:p w:rsidR="00E86864" w:rsidRPr="00F45C55" w:rsidRDefault="006A3DD0" w:rsidP="00E86864">
            <w:pPr>
              <w:jc w:val="center"/>
              <w:rPr>
                <w:rFonts w:ascii="Times New Roman" w:hAnsi="Times New Roman"/>
                <w:color w:val="000000" w:themeColor="text1"/>
                <w:sz w:val="14"/>
                <w:szCs w:val="26"/>
              </w:rPr>
            </w:pPr>
            <w:r w:rsidRPr="00F45C55">
              <w:rPr>
                <w:rFonts w:ascii="Times New Roman" w:hAnsi="Times New Roman"/>
                <w:noProof/>
                <w:color w:val="000000" w:themeColor="text1"/>
                <w:sz w:val="14"/>
                <w:szCs w:val="26"/>
              </w:rPr>
              <mc:AlternateContent>
                <mc:Choice Requires="wps">
                  <w:drawing>
                    <wp:anchor distT="0" distB="0" distL="114300" distR="114300" simplePos="0" relativeHeight="251659264" behindDoc="0" locked="0" layoutInCell="1" allowOverlap="1" wp14:anchorId="0190E2AB" wp14:editId="2E54777D">
                      <wp:simplePos x="0" y="0"/>
                      <wp:positionH relativeFrom="column">
                        <wp:posOffset>68580</wp:posOffset>
                      </wp:positionH>
                      <wp:positionV relativeFrom="paragraph">
                        <wp:posOffset>-3175</wp:posOffset>
                      </wp:positionV>
                      <wp:extent cx="2971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5pt" to="23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" strokecolor="#4579b8 [3044]"/>
                  </w:pict>
                </mc:Fallback>
              </mc:AlternateContent>
            </w:r>
          </w:p>
          <w:p w:rsidR="00E86864" w:rsidRPr="00F45C55" w:rsidRDefault="00E86864" w:rsidP="00E86864">
            <w:pPr>
              <w:jc w:val="center"/>
              <w:rPr>
                <w:rFonts w:ascii="Times New Roman" w:hAnsi="Times New Roman"/>
                <w:color w:val="000000" w:themeColor="text1"/>
                <w:sz w:val="25"/>
                <w:szCs w:val="25"/>
              </w:rPr>
            </w:pPr>
            <w:r w:rsidRPr="00F45C55">
              <w:rPr>
                <w:rFonts w:ascii="Times New Roman" w:hAnsi="Times New Roman"/>
                <w:color w:val="000000" w:themeColor="text1"/>
                <w:sz w:val="26"/>
                <w:szCs w:val="26"/>
              </w:rPr>
              <w:t>Số:          /KH-LĐLĐ</w:t>
            </w:r>
          </w:p>
        </w:tc>
        <w:tc>
          <w:tcPr>
            <w:tcW w:w="5670" w:type="dxa"/>
          </w:tcPr>
          <w:p w:rsidR="00E86864" w:rsidRPr="00F45C55" w:rsidRDefault="00AB4C21" w:rsidP="00E86864">
            <w:pPr>
              <w:ind w:right="-108"/>
              <w:jc w:val="center"/>
              <w:rPr>
                <w:rFonts w:ascii="Times New Roman" w:hAnsi="Times New Roman"/>
                <w:b/>
                <w:color w:val="000000" w:themeColor="text1"/>
                <w:sz w:val="25"/>
                <w:szCs w:val="25"/>
              </w:rPr>
            </w:pPr>
            <w:r>
              <w:rPr>
                <w:rFonts w:ascii="Times New Roman" w:hAnsi="Times New Roman"/>
                <w:b/>
                <w:color w:val="000000" w:themeColor="text1"/>
                <w:sz w:val="25"/>
                <w:szCs w:val="25"/>
              </w:rPr>
              <w:t xml:space="preserve">CỘNG HÒA XÃ HỘI CHỦ NGHĨA </w:t>
            </w:r>
            <w:r w:rsidR="00E86864" w:rsidRPr="00F45C55">
              <w:rPr>
                <w:rFonts w:ascii="Times New Roman" w:hAnsi="Times New Roman"/>
                <w:b/>
                <w:color w:val="000000" w:themeColor="text1"/>
                <w:sz w:val="25"/>
                <w:szCs w:val="25"/>
              </w:rPr>
              <w:t>VIỆT NAM</w:t>
            </w:r>
          </w:p>
          <w:p w:rsidR="00E86864" w:rsidRPr="00F45C55" w:rsidRDefault="00E86864" w:rsidP="00E86864">
            <w:pPr>
              <w:ind w:right="-108"/>
              <w:jc w:val="center"/>
              <w:rPr>
                <w:rFonts w:ascii="Times New Roman" w:hAnsi="Times New Roman"/>
                <w:b/>
                <w:color w:val="000000" w:themeColor="text1"/>
                <w:sz w:val="26"/>
                <w:szCs w:val="26"/>
              </w:rPr>
            </w:pPr>
            <w:r w:rsidRPr="00F45C55">
              <w:rPr>
                <w:rFonts w:ascii="Times New Roman" w:hAnsi="Times New Roman"/>
                <w:b/>
                <w:color w:val="000000" w:themeColor="text1"/>
                <w:sz w:val="26"/>
                <w:szCs w:val="26"/>
              </w:rPr>
              <w:t>Độc lập - Tự do - Hạnh phúc</w:t>
            </w:r>
          </w:p>
          <w:p w:rsidR="00E86864" w:rsidRPr="00F45C55" w:rsidRDefault="006A3DD0" w:rsidP="00E86864">
            <w:pPr>
              <w:rPr>
                <w:rFonts w:ascii="Times New Roman" w:hAnsi="Times New Roman"/>
                <w:i/>
                <w:color w:val="000000" w:themeColor="text1"/>
                <w:sz w:val="18"/>
                <w:szCs w:val="26"/>
              </w:rPr>
            </w:pPr>
            <w:r w:rsidRPr="00F45C55">
              <w:rPr>
                <w:rFonts w:ascii="Times New Roman" w:hAnsi="Times New Roman"/>
                <w:noProof/>
                <w:color w:val="000000" w:themeColor="text1"/>
                <w:sz w:val="14"/>
                <w:szCs w:val="26"/>
              </w:rPr>
              <mc:AlternateContent>
                <mc:Choice Requires="wps">
                  <w:drawing>
                    <wp:anchor distT="0" distB="0" distL="114300" distR="114300" simplePos="0" relativeHeight="251661312" behindDoc="0" locked="0" layoutInCell="1" allowOverlap="1" wp14:anchorId="5722843F" wp14:editId="62385B0C">
                      <wp:simplePos x="0" y="0"/>
                      <wp:positionH relativeFrom="column">
                        <wp:posOffset>742950</wp:posOffset>
                      </wp:positionH>
                      <wp:positionV relativeFrom="paragraph">
                        <wp:posOffset>-2540</wp:posOffset>
                      </wp:positionV>
                      <wp:extent cx="20269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2pt" to="21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" strokecolor="#4579b8 [3044]"/>
                  </w:pict>
                </mc:Fallback>
              </mc:AlternateContent>
            </w:r>
          </w:p>
          <w:p w:rsidR="00E86864" w:rsidRPr="00F45C55" w:rsidRDefault="00E86864" w:rsidP="00E86864">
            <w:pPr>
              <w:jc w:val="right"/>
              <w:rPr>
                <w:rFonts w:ascii="Times New Roman" w:hAnsi="Times New Roman"/>
                <w:i/>
                <w:color w:val="000000" w:themeColor="text1"/>
                <w:sz w:val="26"/>
                <w:szCs w:val="26"/>
              </w:rPr>
            </w:pPr>
            <w:r w:rsidRPr="00F45C55">
              <w:rPr>
                <w:rFonts w:ascii="Times New Roman" w:hAnsi="Times New Roman"/>
                <w:i/>
                <w:color w:val="000000" w:themeColor="text1"/>
                <w:sz w:val="26"/>
                <w:szCs w:val="26"/>
              </w:rPr>
              <w:t xml:space="preserve">Trà Vinh, ngày </w:t>
            </w:r>
            <w:r w:rsidRPr="00F45C55">
              <w:rPr>
                <w:rFonts w:ascii="Times New Roman" w:hAnsi="Times New Roman"/>
                <w:i/>
                <w:color w:val="000000" w:themeColor="text1"/>
                <w:sz w:val="26"/>
                <w:szCs w:val="26"/>
                <w:lang w:val="vi-VN"/>
              </w:rPr>
              <w:t xml:space="preserve">      </w:t>
            </w:r>
            <w:r w:rsidRPr="00F45C55">
              <w:rPr>
                <w:rFonts w:ascii="Times New Roman" w:hAnsi="Times New Roman"/>
                <w:i/>
                <w:color w:val="000000" w:themeColor="text1"/>
                <w:sz w:val="26"/>
                <w:szCs w:val="26"/>
              </w:rPr>
              <w:t xml:space="preserve"> tháng 7 năm 2017</w:t>
            </w:r>
          </w:p>
        </w:tc>
      </w:tr>
    </w:tbl>
    <w:p w:rsidR="00E86864" w:rsidRPr="00F45C55" w:rsidRDefault="00C0476A" w:rsidP="005E12A9">
      <w:pPr>
        <w:ind w:left="-540" w:right="-540" w:hanging="360"/>
        <w:rPr>
          <w:rFonts w:ascii="Times New Roman" w:hAnsi="Times New Roman"/>
          <w:color w:val="000000" w:themeColor="text1"/>
          <w:sz w:val="39"/>
          <w:szCs w:val="25"/>
        </w:rPr>
      </w:pPr>
      <w:r w:rsidRPr="00F45C55">
        <w:rPr>
          <w:rFonts w:ascii="Times New Roman" w:hAnsi="Times New Roman"/>
          <w:color w:val="000000" w:themeColor="text1"/>
          <w:sz w:val="25"/>
          <w:szCs w:val="25"/>
        </w:rPr>
        <w:t xml:space="preserve"> </w:t>
      </w:r>
    </w:p>
    <w:p w:rsidR="00595F9D" w:rsidRPr="00F45C55" w:rsidRDefault="00697CDF" w:rsidP="00097F85">
      <w:pPr>
        <w:jc w:val="center"/>
        <w:rPr>
          <w:rFonts w:ascii="Times New Roman" w:hAnsi="Times New Roman"/>
          <w:b/>
          <w:color w:val="000000" w:themeColor="text1"/>
          <w:lang w:val="vi-VN"/>
        </w:rPr>
      </w:pPr>
      <w:r w:rsidRPr="00F45C55">
        <w:rPr>
          <w:rFonts w:ascii="Times New Roman" w:hAnsi="Times New Roman"/>
          <w:b/>
          <w:color w:val="000000" w:themeColor="text1"/>
          <w:lang w:val="vi-VN"/>
        </w:rPr>
        <w:t>KẾ HOẠCH</w:t>
      </w:r>
    </w:p>
    <w:p w:rsidR="00595F9D" w:rsidRPr="00F45C55" w:rsidRDefault="00345759" w:rsidP="007D1812">
      <w:pPr>
        <w:ind w:left="180"/>
        <w:jc w:val="center"/>
        <w:rPr>
          <w:rFonts w:ascii="Times New Roman" w:hAnsi="Times New Roman"/>
          <w:b/>
          <w:color w:val="000000" w:themeColor="text1"/>
          <w:lang w:val="nl-NL"/>
        </w:rPr>
      </w:pPr>
      <w:r w:rsidRPr="00F45C55">
        <w:rPr>
          <w:rFonts w:ascii="Times New Roman" w:hAnsi="Times New Roman"/>
          <w:b/>
          <w:color w:val="000000" w:themeColor="text1"/>
          <w:lang w:val="nl-NL"/>
        </w:rPr>
        <w:t>Tuyên truyền về “Công đoàn vì lợi ích đoàn viên” và “Thiết chế</w:t>
      </w:r>
      <w:r w:rsidR="005F58DF" w:rsidRPr="00F45C55">
        <w:rPr>
          <w:rFonts w:ascii="Times New Roman" w:hAnsi="Times New Roman"/>
          <w:b/>
          <w:color w:val="000000" w:themeColor="text1"/>
          <w:lang w:val="nl-NL"/>
        </w:rPr>
        <w:t xml:space="preserve"> </w:t>
      </w:r>
      <w:r w:rsidRPr="00F45C55">
        <w:rPr>
          <w:rFonts w:ascii="Times New Roman" w:hAnsi="Times New Roman"/>
          <w:b/>
          <w:color w:val="000000" w:themeColor="text1"/>
          <w:lang w:val="nl-NL"/>
        </w:rPr>
        <w:t>Công đoàn”</w:t>
      </w:r>
    </w:p>
    <w:p w:rsidR="00595F9D" w:rsidRPr="00F45C55" w:rsidRDefault="00595F9D" w:rsidP="00036AF8">
      <w:pPr>
        <w:spacing w:before="120"/>
        <w:jc w:val="both"/>
        <w:rPr>
          <w:rFonts w:ascii="Times New Roman" w:hAnsi="Times New Roman"/>
          <w:color w:val="000000" w:themeColor="text1"/>
          <w:sz w:val="20"/>
          <w:szCs w:val="16"/>
          <w:lang w:val="nl-NL"/>
        </w:rPr>
      </w:pPr>
    </w:p>
    <w:p w:rsidR="00097F85" w:rsidRPr="00F45C55" w:rsidRDefault="00496762" w:rsidP="001531C0">
      <w:pPr>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Thực hiện</w:t>
      </w:r>
      <w:r w:rsidR="00097F85" w:rsidRPr="00F45C55">
        <w:rPr>
          <w:rFonts w:ascii="Times New Roman" w:hAnsi="Times New Roman"/>
          <w:color w:val="000000" w:themeColor="text1"/>
          <w:lang w:val="nl-NL"/>
        </w:rPr>
        <w:t xml:space="preserve"> </w:t>
      </w:r>
      <w:r w:rsidR="00DF323A" w:rsidRPr="00F45C55">
        <w:rPr>
          <w:rFonts w:ascii="Times New Roman" w:hAnsi="Times New Roman"/>
          <w:color w:val="000000" w:themeColor="text1"/>
          <w:lang w:val="nl-NL"/>
        </w:rPr>
        <w:t>Kế hoạch số 24/K</w:t>
      </w:r>
      <w:r w:rsidR="00D53C3C" w:rsidRPr="00F45C55">
        <w:rPr>
          <w:rFonts w:ascii="Times New Roman" w:hAnsi="Times New Roman"/>
          <w:color w:val="000000" w:themeColor="text1"/>
          <w:lang w:val="nl-NL"/>
        </w:rPr>
        <w:t>H</w:t>
      </w:r>
      <w:r w:rsidR="00DF323A" w:rsidRPr="00F45C55">
        <w:rPr>
          <w:rFonts w:ascii="Times New Roman" w:hAnsi="Times New Roman"/>
          <w:color w:val="000000" w:themeColor="text1"/>
          <w:lang w:val="nl-NL"/>
        </w:rPr>
        <w:t>-TLĐ ngày 05</w:t>
      </w:r>
      <w:r w:rsidR="00097F85" w:rsidRPr="00F45C55">
        <w:rPr>
          <w:rFonts w:ascii="Times New Roman" w:hAnsi="Times New Roman"/>
          <w:color w:val="000000" w:themeColor="text1"/>
          <w:lang w:val="nl-NL"/>
        </w:rPr>
        <w:t>/</w:t>
      </w:r>
      <w:r w:rsidR="00DF323A" w:rsidRPr="00F45C55">
        <w:rPr>
          <w:rFonts w:ascii="Times New Roman" w:hAnsi="Times New Roman"/>
          <w:color w:val="000000" w:themeColor="text1"/>
          <w:lang w:val="nl-NL"/>
        </w:rPr>
        <w:t>7</w:t>
      </w:r>
      <w:r w:rsidR="00097F85" w:rsidRPr="00F45C55">
        <w:rPr>
          <w:rFonts w:ascii="Times New Roman" w:hAnsi="Times New Roman"/>
          <w:color w:val="000000" w:themeColor="text1"/>
          <w:lang w:val="nl-NL"/>
        </w:rPr>
        <w:t xml:space="preserve">/2017 </w:t>
      </w:r>
      <w:r w:rsidR="003E3176" w:rsidRPr="00F45C55">
        <w:rPr>
          <w:rFonts w:ascii="Times New Roman" w:hAnsi="Times New Roman"/>
          <w:color w:val="000000" w:themeColor="text1"/>
          <w:lang w:val="nl-NL"/>
        </w:rPr>
        <w:t>của</w:t>
      </w:r>
      <w:r w:rsidRPr="00F45C55">
        <w:rPr>
          <w:rFonts w:ascii="Times New Roman" w:hAnsi="Times New Roman"/>
          <w:color w:val="000000" w:themeColor="text1"/>
          <w:lang w:val="nl-NL"/>
        </w:rPr>
        <w:t xml:space="preserve"> Đoàn Chủ tịch</w:t>
      </w:r>
      <w:r w:rsidR="003E3176" w:rsidRPr="00F45C55">
        <w:rPr>
          <w:rFonts w:ascii="Times New Roman" w:hAnsi="Times New Roman"/>
          <w:color w:val="000000" w:themeColor="text1"/>
          <w:lang w:val="nl-NL"/>
        </w:rPr>
        <w:t xml:space="preserve"> Tổng Liên </w:t>
      </w:r>
      <w:r w:rsidR="000B4DC2" w:rsidRPr="00F45C55">
        <w:rPr>
          <w:rFonts w:ascii="Times New Roman" w:hAnsi="Times New Roman"/>
          <w:color w:val="000000" w:themeColor="text1"/>
          <w:lang w:val="nl-NL"/>
        </w:rPr>
        <w:t xml:space="preserve">đoàn Lao động Việt Nam </w:t>
      </w:r>
      <w:r w:rsidR="002463E7" w:rsidRPr="00F45C55">
        <w:rPr>
          <w:rFonts w:ascii="Times New Roman" w:hAnsi="Times New Roman"/>
          <w:color w:val="000000" w:themeColor="text1"/>
          <w:lang w:val="nl-NL"/>
        </w:rPr>
        <w:t xml:space="preserve">tuyên truyền về “Công đoàn vì lợi </w:t>
      </w:r>
      <w:r w:rsidR="001F56C5" w:rsidRPr="00F45C55">
        <w:rPr>
          <w:rFonts w:ascii="Times New Roman" w:hAnsi="Times New Roman"/>
          <w:color w:val="000000" w:themeColor="text1"/>
          <w:lang w:val="nl-NL"/>
        </w:rPr>
        <w:t>í</w:t>
      </w:r>
      <w:r w:rsidR="002463E7" w:rsidRPr="00F45C55">
        <w:rPr>
          <w:rFonts w:ascii="Times New Roman" w:hAnsi="Times New Roman"/>
          <w:color w:val="000000" w:themeColor="text1"/>
          <w:lang w:val="nl-NL"/>
        </w:rPr>
        <w:t>ch đoàn viên” và “Thiết chế Công đoàn”</w:t>
      </w:r>
      <w:r w:rsidR="00097F85" w:rsidRPr="00F45C55">
        <w:rPr>
          <w:rFonts w:ascii="Times New Roman" w:hAnsi="Times New Roman"/>
          <w:color w:val="000000" w:themeColor="text1"/>
          <w:lang w:val="nl-NL"/>
        </w:rPr>
        <w:t>,</w:t>
      </w:r>
      <w:r w:rsidRPr="00F45C55">
        <w:rPr>
          <w:rFonts w:ascii="Times New Roman" w:hAnsi="Times New Roman"/>
          <w:color w:val="000000" w:themeColor="text1"/>
          <w:lang w:val="nl-NL"/>
        </w:rPr>
        <w:t xml:space="preserve"> Ban Thường vụ</w:t>
      </w:r>
      <w:r w:rsidR="00097F85" w:rsidRPr="00F45C55">
        <w:rPr>
          <w:rFonts w:ascii="Times New Roman" w:hAnsi="Times New Roman"/>
          <w:color w:val="000000" w:themeColor="text1"/>
          <w:lang w:val="nl-NL"/>
        </w:rPr>
        <w:t xml:space="preserve"> </w:t>
      </w:r>
      <w:r w:rsidR="00A85CBC" w:rsidRPr="00F45C55">
        <w:rPr>
          <w:rFonts w:ascii="Times New Roman" w:hAnsi="Times New Roman"/>
          <w:color w:val="000000" w:themeColor="text1"/>
          <w:lang w:val="nl-NL"/>
        </w:rPr>
        <w:t>Liên đoàn Lao động tỉnh xây dựng Kế hoạch tuyên truyền</w:t>
      </w:r>
      <w:r w:rsidRPr="00F45C55">
        <w:rPr>
          <w:rFonts w:ascii="Times New Roman" w:hAnsi="Times New Roman"/>
          <w:color w:val="000000" w:themeColor="text1"/>
          <w:lang w:val="nl-NL"/>
        </w:rPr>
        <w:t xml:space="preserve"> trong các cấp công đoàn, đoàn viên công đoàn và </w:t>
      </w:r>
      <w:r w:rsidRPr="00F45C55">
        <w:rPr>
          <w:rFonts w:ascii="Times New Roman" w:hAnsi="Times New Roman"/>
          <w:bCs/>
          <w:color w:val="000000" w:themeColor="text1"/>
          <w:lang w:val="pt-PT"/>
        </w:rPr>
        <w:t>CNVCLĐ tỉnh Trà Vinh</w:t>
      </w:r>
      <w:r w:rsidRPr="00F45C55">
        <w:rPr>
          <w:rFonts w:ascii="Times New Roman" w:hAnsi="Times New Roman"/>
          <w:color w:val="000000" w:themeColor="text1"/>
          <w:lang w:val="nl-NL"/>
        </w:rPr>
        <w:t xml:space="preserve"> với những nội dung cụ thể</w:t>
      </w:r>
      <w:r w:rsidR="00A85CBC" w:rsidRPr="00F45C55">
        <w:rPr>
          <w:rFonts w:ascii="Times New Roman" w:hAnsi="Times New Roman"/>
          <w:color w:val="000000" w:themeColor="text1"/>
          <w:lang w:val="nl-NL"/>
        </w:rPr>
        <w:t xml:space="preserve"> </w:t>
      </w:r>
      <w:r w:rsidR="003E3176" w:rsidRPr="00F45C55">
        <w:rPr>
          <w:rFonts w:ascii="Times New Roman" w:hAnsi="Times New Roman"/>
          <w:color w:val="000000" w:themeColor="text1"/>
          <w:lang w:val="nl-NL"/>
        </w:rPr>
        <w:t>như sau:</w:t>
      </w:r>
    </w:p>
    <w:p w:rsidR="00595F9D" w:rsidRPr="00F45C55" w:rsidRDefault="00097F85" w:rsidP="00FD23F8">
      <w:pPr>
        <w:spacing w:before="240"/>
        <w:ind w:firstLine="720"/>
        <w:jc w:val="both"/>
        <w:rPr>
          <w:rFonts w:ascii="Times New Roman" w:hAnsi="Times New Roman"/>
          <w:b/>
          <w:color w:val="000000" w:themeColor="text1"/>
          <w:lang w:val="nl-NL"/>
        </w:rPr>
      </w:pPr>
      <w:r w:rsidRPr="00F45C55">
        <w:rPr>
          <w:rFonts w:ascii="Times New Roman" w:hAnsi="Times New Roman"/>
          <w:b/>
          <w:color w:val="000000" w:themeColor="text1"/>
          <w:lang w:val="nl-NL"/>
        </w:rPr>
        <w:t>I.</w:t>
      </w:r>
      <w:r w:rsidR="008B3857" w:rsidRPr="00F45C55">
        <w:rPr>
          <w:rFonts w:ascii="Times New Roman" w:hAnsi="Times New Roman"/>
          <w:b/>
          <w:color w:val="000000" w:themeColor="text1"/>
          <w:lang w:val="nl-NL"/>
        </w:rPr>
        <w:t xml:space="preserve"> </w:t>
      </w:r>
      <w:r w:rsidR="00595F9D" w:rsidRPr="00F45C55">
        <w:rPr>
          <w:rFonts w:ascii="Times New Roman" w:hAnsi="Times New Roman"/>
          <w:b/>
          <w:color w:val="000000" w:themeColor="text1"/>
          <w:lang w:val="nl-NL"/>
        </w:rPr>
        <w:t>MỤC ĐÍCH, YÊU CẦU</w:t>
      </w:r>
    </w:p>
    <w:p w:rsidR="005F1855" w:rsidRPr="00F45C55" w:rsidRDefault="005F1855" w:rsidP="001531C0">
      <w:pPr>
        <w:spacing w:before="120"/>
        <w:ind w:firstLine="720"/>
        <w:jc w:val="both"/>
        <w:rPr>
          <w:rFonts w:ascii="Times New Roman" w:hAnsi="Times New Roman"/>
          <w:color w:val="000000" w:themeColor="text1"/>
          <w:lang w:val="nl-NL"/>
        </w:rPr>
      </w:pPr>
      <w:r w:rsidRPr="00F45C55">
        <w:rPr>
          <w:rFonts w:ascii="Times New Roman" w:hAnsi="Times New Roman"/>
          <w:b/>
          <w:color w:val="000000" w:themeColor="text1"/>
          <w:lang w:val="nl-NL"/>
        </w:rPr>
        <w:t xml:space="preserve">1. </w:t>
      </w:r>
      <w:r w:rsidR="00F353B4" w:rsidRPr="00F45C55">
        <w:rPr>
          <w:rFonts w:ascii="Times New Roman" w:hAnsi="Times New Roman"/>
          <w:b/>
          <w:color w:val="000000" w:themeColor="text1"/>
          <w:lang w:val="nl-NL"/>
        </w:rPr>
        <w:t>Mục đích</w:t>
      </w:r>
    </w:p>
    <w:p w:rsidR="00293E35" w:rsidRPr="00F45C55" w:rsidRDefault="00BC2A12" w:rsidP="001531C0">
      <w:pPr>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w:t>
      </w:r>
      <w:r w:rsidR="00F353B4" w:rsidRPr="00F45C55">
        <w:rPr>
          <w:rFonts w:ascii="Times New Roman" w:hAnsi="Times New Roman"/>
          <w:color w:val="000000" w:themeColor="text1"/>
          <w:lang w:val="nl-NL"/>
        </w:rPr>
        <w:t xml:space="preserve"> </w:t>
      </w:r>
      <w:r w:rsidR="00FE5DA6" w:rsidRPr="00F45C55">
        <w:rPr>
          <w:rFonts w:ascii="Times New Roman" w:hAnsi="Times New Roman"/>
          <w:color w:val="000000" w:themeColor="text1"/>
          <w:lang w:val="nl-NL"/>
        </w:rPr>
        <w:t xml:space="preserve">Tuyên truyền sâu rộng về vai trò của tổ chức công đoàn trong chăm lo lợi ích, phúc lợi tốt </w:t>
      </w:r>
      <w:r w:rsidR="005F1855" w:rsidRPr="00F45C55">
        <w:rPr>
          <w:rFonts w:ascii="Times New Roman" w:hAnsi="Times New Roman"/>
          <w:color w:val="000000" w:themeColor="text1"/>
          <w:lang w:val="nl-NL"/>
        </w:rPr>
        <w:t xml:space="preserve">hơn </w:t>
      </w:r>
      <w:r w:rsidR="00FE5DA6" w:rsidRPr="00F45C55">
        <w:rPr>
          <w:rFonts w:ascii="Times New Roman" w:hAnsi="Times New Roman"/>
          <w:color w:val="000000" w:themeColor="text1"/>
          <w:lang w:val="nl-NL"/>
        </w:rPr>
        <w:t xml:space="preserve">cho đoàn viên, người lao động thông qua việc ký kết với các đối tác để đưa sản phẩm, dịch vụ có giá ưu đãi đến đoàn viên, </w:t>
      </w:r>
      <w:r w:rsidR="005F1855" w:rsidRPr="00F45C55">
        <w:rPr>
          <w:rFonts w:ascii="Times New Roman" w:hAnsi="Times New Roman"/>
          <w:color w:val="000000" w:themeColor="text1"/>
          <w:lang w:val="nl-NL"/>
        </w:rPr>
        <w:t>người lao động</w:t>
      </w:r>
      <w:r w:rsidR="00FE5DA6" w:rsidRPr="00F45C55">
        <w:rPr>
          <w:rFonts w:ascii="Times New Roman" w:hAnsi="Times New Roman"/>
          <w:color w:val="000000" w:themeColor="text1"/>
          <w:lang w:val="nl-NL"/>
        </w:rPr>
        <w:t xml:space="preserve">; nâng cao đời sống của </w:t>
      </w:r>
      <w:r w:rsidR="007043E9" w:rsidRPr="00F45C55">
        <w:rPr>
          <w:rFonts w:ascii="Times New Roman" w:hAnsi="Times New Roman"/>
          <w:color w:val="000000" w:themeColor="text1"/>
          <w:lang w:val="nl-NL"/>
        </w:rPr>
        <w:t xml:space="preserve">công nhân lao động </w:t>
      </w:r>
      <w:r w:rsidR="00FE5DA6" w:rsidRPr="00F45C55">
        <w:rPr>
          <w:rFonts w:ascii="Times New Roman" w:hAnsi="Times New Roman"/>
          <w:color w:val="000000" w:themeColor="text1"/>
          <w:lang w:val="nl-NL"/>
        </w:rPr>
        <w:t>thông qua việc đầu tư xây dựng các thiết chế của công đoàn,</w:t>
      </w:r>
      <w:r w:rsidR="001E4F6C" w:rsidRPr="00F45C55">
        <w:rPr>
          <w:rFonts w:ascii="Times New Roman" w:hAnsi="Times New Roman"/>
          <w:color w:val="000000" w:themeColor="text1"/>
          <w:lang w:val="nl-NL"/>
        </w:rPr>
        <w:t xml:space="preserve"> từ đó nâng cao hơn nữa uy tín, </w:t>
      </w:r>
      <w:r w:rsidR="00FE5DA6" w:rsidRPr="00F45C55">
        <w:rPr>
          <w:rFonts w:ascii="Times New Roman" w:hAnsi="Times New Roman"/>
          <w:color w:val="000000" w:themeColor="text1"/>
          <w:lang w:val="nl-NL"/>
        </w:rPr>
        <w:t xml:space="preserve">vị thế của </w:t>
      </w:r>
      <w:r w:rsidR="005D4D21" w:rsidRPr="00F45C55">
        <w:rPr>
          <w:rFonts w:ascii="Times New Roman" w:hAnsi="Times New Roman"/>
          <w:color w:val="000000" w:themeColor="text1"/>
          <w:lang w:val="nl-NL"/>
        </w:rPr>
        <w:t xml:space="preserve">tổ chức công đoàn, góp phần </w:t>
      </w:r>
      <w:r w:rsidR="00FD23F8" w:rsidRPr="00F45C55">
        <w:rPr>
          <w:rFonts w:ascii="Times New Roman" w:hAnsi="Times New Roman"/>
          <w:color w:val="000000" w:themeColor="text1"/>
          <w:lang w:val="nl-NL"/>
        </w:rPr>
        <w:t>vận động</w:t>
      </w:r>
      <w:r w:rsidR="005D4D21" w:rsidRPr="00F45C55">
        <w:rPr>
          <w:rFonts w:ascii="Times New Roman" w:hAnsi="Times New Roman"/>
          <w:color w:val="000000" w:themeColor="text1"/>
          <w:lang w:val="nl-NL"/>
        </w:rPr>
        <w:t xml:space="preserve"> phát triển đoàn viên công đoàn</w:t>
      </w:r>
      <w:r w:rsidR="002961E9" w:rsidRPr="00F45C55">
        <w:rPr>
          <w:rFonts w:ascii="Times New Roman" w:hAnsi="Times New Roman"/>
          <w:color w:val="000000" w:themeColor="text1"/>
          <w:lang w:val="nl-NL"/>
        </w:rPr>
        <w:t>.</w:t>
      </w:r>
    </w:p>
    <w:p w:rsidR="00293E35" w:rsidRPr="00F45C55" w:rsidRDefault="002961E9" w:rsidP="001531C0">
      <w:pPr>
        <w:spacing w:before="120"/>
        <w:ind w:firstLine="720"/>
        <w:jc w:val="both"/>
        <w:rPr>
          <w:rFonts w:ascii="Times New Roman" w:hAnsi="Times New Roman"/>
          <w:color w:val="000000" w:themeColor="text1"/>
          <w:lang w:val="nl-NL"/>
        </w:rPr>
      </w:pPr>
      <w:r w:rsidRPr="00530202">
        <w:rPr>
          <w:rFonts w:ascii="Times New Roman" w:hAnsi="Times New Roman"/>
          <w:color w:val="000000" w:themeColor="text1"/>
          <w:lang w:val="nl-NL"/>
        </w:rPr>
        <w:t>-</w:t>
      </w:r>
      <w:r w:rsidR="005D4D21" w:rsidRPr="00530202">
        <w:rPr>
          <w:rFonts w:ascii="Times New Roman" w:hAnsi="Times New Roman"/>
          <w:color w:val="000000" w:themeColor="text1"/>
          <w:lang w:val="nl-NL"/>
        </w:rPr>
        <w:t xml:space="preserve"> </w:t>
      </w:r>
      <w:r w:rsidR="005D4D21" w:rsidRPr="00F45C55">
        <w:rPr>
          <w:rFonts w:ascii="Times New Roman" w:hAnsi="Times New Roman"/>
          <w:color w:val="000000" w:themeColor="text1"/>
          <w:lang w:val="nl-NL"/>
        </w:rPr>
        <w:t xml:space="preserve">Tăng cường sự lãnh đạo của </w:t>
      </w:r>
      <w:r w:rsidR="005F1855" w:rsidRPr="00F45C55">
        <w:rPr>
          <w:rFonts w:ascii="Times New Roman" w:hAnsi="Times New Roman"/>
          <w:color w:val="000000" w:themeColor="text1"/>
          <w:lang w:val="nl-NL"/>
        </w:rPr>
        <w:t xml:space="preserve">các cấp ủy </w:t>
      </w:r>
      <w:r w:rsidR="005D4D21" w:rsidRPr="00F45C55">
        <w:rPr>
          <w:rFonts w:ascii="Times New Roman" w:hAnsi="Times New Roman"/>
          <w:color w:val="000000" w:themeColor="text1"/>
          <w:lang w:val="nl-NL"/>
        </w:rPr>
        <w:t xml:space="preserve">Đảng, sự phối hợp hành động của các cấp chính quyền, </w:t>
      </w:r>
      <w:r w:rsidR="005F1855" w:rsidRPr="00F45C55">
        <w:rPr>
          <w:rFonts w:ascii="Times New Roman" w:hAnsi="Times New Roman"/>
          <w:color w:val="000000" w:themeColor="text1"/>
          <w:lang w:val="nl-NL"/>
        </w:rPr>
        <w:t xml:space="preserve">chuyên môn, </w:t>
      </w:r>
      <w:r w:rsidR="005D4D21" w:rsidRPr="00F45C55">
        <w:rPr>
          <w:rFonts w:ascii="Times New Roman" w:hAnsi="Times New Roman"/>
          <w:color w:val="000000" w:themeColor="text1"/>
          <w:lang w:val="nl-NL"/>
        </w:rPr>
        <w:t xml:space="preserve">các </w:t>
      </w:r>
      <w:r w:rsidR="005F1855" w:rsidRPr="00F45C55">
        <w:rPr>
          <w:rFonts w:ascii="Times New Roman" w:hAnsi="Times New Roman"/>
          <w:color w:val="000000" w:themeColor="text1"/>
          <w:lang w:val="nl-NL"/>
        </w:rPr>
        <w:t xml:space="preserve">sở, ban, ngành đoàn thể tỉnh; vận động, </w:t>
      </w:r>
      <w:r w:rsidR="005D4D21" w:rsidRPr="00F45C55">
        <w:rPr>
          <w:rFonts w:ascii="Times New Roman" w:hAnsi="Times New Roman"/>
          <w:color w:val="000000" w:themeColor="text1"/>
          <w:lang w:val="nl-NL"/>
        </w:rPr>
        <w:t xml:space="preserve">khuyến khích các đơn vị, doanh nghiệp tạo điều kiện nâng cao đời sống của đoàn viên, </w:t>
      </w:r>
      <w:r w:rsidR="005F1855" w:rsidRPr="00F45C55">
        <w:rPr>
          <w:rFonts w:ascii="Times New Roman" w:hAnsi="Times New Roman"/>
          <w:color w:val="000000" w:themeColor="text1"/>
          <w:lang w:val="nl-NL"/>
        </w:rPr>
        <w:t>công nhân lao động</w:t>
      </w:r>
      <w:r w:rsidR="00293E35" w:rsidRPr="00F45C55">
        <w:rPr>
          <w:rFonts w:ascii="Times New Roman" w:hAnsi="Times New Roman"/>
          <w:color w:val="000000" w:themeColor="text1"/>
          <w:lang w:val="nl-NL"/>
        </w:rPr>
        <w:t>.</w:t>
      </w:r>
    </w:p>
    <w:p w:rsidR="008B3857" w:rsidRPr="00F45C55" w:rsidRDefault="008B3857" w:rsidP="001531C0">
      <w:pPr>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w:t>
      </w:r>
      <w:r w:rsidR="00BD503A" w:rsidRPr="00F45C55">
        <w:rPr>
          <w:rFonts w:ascii="Times New Roman" w:hAnsi="Times New Roman"/>
          <w:color w:val="000000" w:themeColor="text1"/>
          <w:lang w:val="nl-NL"/>
        </w:rPr>
        <w:t xml:space="preserve"> Nâng cao nhận thức, trách nhiệm của các cấp </w:t>
      </w:r>
      <w:r w:rsidR="005F1855" w:rsidRPr="00F45C55">
        <w:rPr>
          <w:rFonts w:ascii="Times New Roman" w:hAnsi="Times New Roman"/>
          <w:color w:val="000000" w:themeColor="text1"/>
          <w:lang w:val="nl-NL"/>
        </w:rPr>
        <w:t xml:space="preserve">Công </w:t>
      </w:r>
      <w:r w:rsidR="00BD503A" w:rsidRPr="00F45C55">
        <w:rPr>
          <w:rFonts w:ascii="Times New Roman" w:hAnsi="Times New Roman"/>
          <w:color w:val="000000" w:themeColor="text1"/>
          <w:lang w:val="nl-NL"/>
        </w:rPr>
        <w:t xml:space="preserve">đoàn trong tổ chức thực hiện chủ trương, kế hoạch của Tổng Liên đoàn Lao động Việt Nam về công đoàn vì lợi ích đoàn viên và phúc lợi tốt hơn cho đoàn viên; xây dựng thiết chế của công đoàn tại các </w:t>
      </w:r>
      <w:r w:rsidR="005F1855" w:rsidRPr="00F45C55">
        <w:rPr>
          <w:rFonts w:ascii="Times New Roman" w:hAnsi="Times New Roman"/>
          <w:color w:val="000000" w:themeColor="text1"/>
          <w:lang w:val="nl-NL"/>
        </w:rPr>
        <w:t xml:space="preserve">Khu Công </w:t>
      </w:r>
      <w:r w:rsidR="00BD503A" w:rsidRPr="00F45C55">
        <w:rPr>
          <w:rFonts w:ascii="Times New Roman" w:hAnsi="Times New Roman"/>
          <w:color w:val="000000" w:themeColor="text1"/>
          <w:lang w:val="nl-NL"/>
        </w:rPr>
        <w:t xml:space="preserve">nghiệp, </w:t>
      </w:r>
      <w:r w:rsidR="005F1855" w:rsidRPr="00F45C55">
        <w:rPr>
          <w:rFonts w:ascii="Times New Roman" w:hAnsi="Times New Roman"/>
          <w:color w:val="000000" w:themeColor="text1"/>
          <w:lang w:val="nl-NL"/>
        </w:rPr>
        <w:t xml:space="preserve">Khu Kinh </w:t>
      </w:r>
      <w:r w:rsidR="003D5BD5" w:rsidRPr="00F45C55">
        <w:rPr>
          <w:rFonts w:ascii="Times New Roman" w:hAnsi="Times New Roman"/>
          <w:color w:val="000000" w:themeColor="text1"/>
          <w:lang w:val="nl-NL"/>
        </w:rPr>
        <w:t>tế</w:t>
      </w:r>
      <w:r w:rsidRPr="00F45C55">
        <w:rPr>
          <w:rFonts w:ascii="Times New Roman" w:hAnsi="Times New Roman"/>
          <w:color w:val="000000" w:themeColor="text1"/>
          <w:lang w:val="nl-NL"/>
        </w:rPr>
        <w:t>.</w:t>
      </w:r>
    </w:p>
    <w:p w:rsidR="005F1AC4" w:rsidRPr="00F45C55" w:rsidRDefault="005F1855" w:rsidP="001531C0">
      <w:pPr>
        <w:spacing w:before="120"/>
        <w:ind w:firstLine="720"/>
        <w:jc w:val="both"/>
        <w:rPr>
          <w:rFonts w:ascii="Times New Roman" w:hAnsi="Times New Roman"/>
          <w:b/>
          <w:color w:val="000000" w:themeColor="text1"/>
          <w:lang w:val="nl-NL"/>
        </w:rPr>
      </w:pPr>
      <w:r w:rsidRPr="00F45C55">
        <w:rPr>
          <w:rFonts w:ascii="Times New Roman" w:hAnsi="Times New Roman"/>
          <w:b/>
          <w:color w:val="000000" w:themeColor="text1"/>
          <w:lang w:val="nl-NL"/>
        </w:rPr>
        <w:t xml:space="preserve">2. </w:t>
      </w:r>
      <w:r w:rsidR="00BD0E42" w:rsidRPr="00F45C55">
        <w:rPr>
          <w:rFonts w:ascii="Times New Roman" w:hAnsi="Times New Roman"/>
          <w:b/>
          <w:color w:val="000000" w:themeColor="text1"/>
          <w:lang w:val="nl-NL"/>
        </w:rPr>
        <w:t>Yêu cầu</w:t>
      </w:r>
    </w:p>
    <w:p w:rsidR="005F1855" w:rsidRPr="00F45C55" w:rsidRDefault="005F1855" w:rsidP="001531C0">
      <w:pPr>
        <w:tabs>
          <w:tab w:val="left" w:pos="540"/>
        </w:tabs>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 xml:space="preserve">- </w:t>
      </w:r>
      <w:r w:rsidR="00BD0E42" w:rsidRPr="00F45C55">
        <w:rPr>
          <w:rFonts w:ascii="Times New Roman" w:hAnsi="Times New Roman"/>
          <w:color w:val="000000" w:themeColor="text1"/>
          <w:lang w:val="nl-NL"/>
        </w:rPr>
        <w:t xml:space="preserve">Triển khai </w:t>
      </w:r>
      <w:r w:rsidR="00B474BC" w:rsidRPr="00F45C55">
        <w:rPr>
          <w:rFonts w:ascii="Times New Roman" w:hAnsi="Times New Roman"/>
          <w:color w:val="000000" w:themeColor="text1"/>
          <w:lang w:val="nl-NL"/>
        </w:rPr>
        <w:t xml:space="preserve">công tác tuyên truyền nội dung </w:t>
      </w:r>
      <w:r w:rsidRPr="00F45C55">
        <w:rPr>
          <w:rFonts w:ascii="Times New Roman" w:hAnsi="Times New Roman"/>
          <w:color w:val="000000" w:themeColor="text1"/>
          <w:lang w:val="nl-NL"/>
        </w:rPr>
        <w:t xml:space="preserve">“Công </w:t>
      </w:r>
      <w:r w:rsidR="00B474BC" w:rsidRPr="00F45C55">
        <w:rPr>
          <w:rFonts w:ascii="Times New Roman" w:hAnsi="Times New Roman"/>
          <w:color w:val="000000" w:themeColor="text1"/>
          <w:lang w:val="nl-NL"/>
        </w:rPr>
        <w:t>đoàn vì lợi ích đoàn viên</w:t>
      </w:r>
      <w:r w:rsidRPr="00F45C55">
        <w:rPr>
          <w:rFonts w:ascii="Times New Roman" w:hAnsi="Times New Roman"/>
          <w:color w:val="000000" w:themeColor="text1"/>
          <w:lang w:val="nl-NL"/>
        </w:rPr>
        <w:t>”</w:t>
      </w:r>
      <w:r w:rsidR="00B474BC" w:rsidRPr="00F45C55">
        <w:rPr>
          <w:rFonts w:ascii="Times New Roman" w:hAnsi="Times New Roman"/>
          <w:color w:val="000000" w:themeColor="text1"/>
          <w:lang w:val="nl-NL"/>
        </w:rPr>
        <w:t xml:space="preserve"> nâng cao đời sống của đoàn viên, </w:t>
      </w:r>
      <w:r w:rsidRPr="00F45C55">
        <w:rPr>
          <w:rFonts w:ascii="Times New Roman" w:hAnsi="Times New Roman"/>
          <w:color w:val="000000" w:themeColor="text1"/>
          <w:lang w:val="nl-NL"/>
        </w:rPr>
        <w:t xml:space="preserve">công nhân lao động </w:t>
      </w:r>
      <w:r w:rsidR="00B474BC" w:rsidRPr="00F45C55">
        <w:rPr>
          <w:rFonts w:ascii="Times New Roman" w:hAnsi="Times New Roman"/>
          <w:color w:val="000000" w:themeColor="text1"/>
          <w:lang w:val="nl-NL"/>
        </w:rPr>
        <w:t xml:space="preserve">một cách thiết thực, hiệu quả, kịp thời, đầy đủ, thường xuyên, rộng khắp, phù hợp với từng đối </w:t>
      </w:r>
      <w:r w:rsidR="00FD23F8" w:rsidRPr="00F45C55">
        <w:rPr>
          <w:rFonts w:ascii="Times New Roman" w:hAnsi="Times New Roman"/>
          <w:color w:val="000000" w:themeColor="text1"/>
          <w:lang w:val="nl-NL"/>
        </w:rPr>
        <w:t>tượng, từng ngành, địa phương.</w:t>
      </w:r>
    </w:p>
    <w:p w:rsidR="005F1AC4" w:rsidRPr="00F45C55" w:rsidRDefault="005F1855" w:rsidP="001531C0">
      <w:pPr>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 xml:space="preserve">- Khai thác có hiệu quả các kênh thông tin truyên truyền, </w:t>
      </w:r>
      <w:r w:rsidR="004E484F" w:rsidRPr="00F45C55">
        <w:rPr>
          <w:rFonts w:ascii="Times New Roman" w:hAnsi="Times New Roman"/>
          <w:color w:val="000000" w:themeColor="text1"/>
          <w:lang w:val="nl-NL"/>
        </w:rPr>
        <w:t>đảm bảo dần dần tạo sự khác biệt về lợi ích giữa đoàn viên công đoàn và những người lao động chưa phải là đoàn viên công đoàn</w:t>
      </w:r>
      <w:r w:rsidR="00B474BC" w:rsidRPr="00F45C55">
        <w:rPr>
          <w:rFonts w:ascii="Times New Roman" w:hAnsi="Times New Roman"/>
          <w:color w:val="000000" w:themeColor="text1"/>
          <w:lang w:val="nl-NL"/>
        </w:rPr>
        <w:t xml:space="preserve">; những lợi ích mà đoàn viên, người lao động được hưởng thụ từ thiết chế </w:t>
      </w:r>
      <w:r w:rsidRPr="00F45C55">
        <w:rPr>
          <w:rFonts w:ascii="Times New Roman" w:hAnsi="Times New Roman"/>
          <w:color w:val="000000" w:themeColor="text1"/>
          <w:lang w:val="nl-NL"/>
        </w:rPr>
        <w:t xml:space="preserve">của </w:t>
      </w:r>
      <w:r w:rsidR="00B474BC" w:rsidRPr="00F45C55">
        <w:rPr>
          <w:rFonts w:ascii="Times New Roman" w:hAnsi="Times New Roman"/>
          <w:color w:val="000000" w:themeColor="text1"/>
          <w:lang w:val="nl-NL"/>
        </w:rPr>
        <w:t>công đoàn</w:t>
      </w:r>
      <w:r w:rsidR="005F1AC4" w:rsidRPr="00F45C55">
        <w:rPr>
          <w:rFonts w:ascii="Times New Roman" w:hAnsi="Times New Roman"/>
          <w:color w:val="000000" w:themeColor="text1"/>
          <w:lang w:val="nl-NL"/>
        </w:rPr>
        <w:t>.</w:t>
      </w:r>
    </w:p>
    <w:p w:rsidR="00595F9D" w:rsidRPr="00F45C55" w:rsidRDefault="00595F9D" w:rsidP="001531C0">
      <w:pPr>
        <w:spacing w:before="120"/>
        <w:ind w:firstLine="720"/>
        <w:jc w:val="both"/>
        <w:rPr>
          <w:rFonts w:ascii="Times New Roman" w:hAnsi="Times New Roman"/>
          <w:b/>
          <w:color w:val="000000" w:themeColor="text1"/>
          <w:lang w:val="nl-NL"/>
        </w:rPr>
      </w:pPr>
      <w:r w:rsidRPr="00F45C55">
        <w:rPr>
          <w:rFonts w:ascii="Times New Roman" w:hAnsi="Times New Roman"/>
          <w:b/>
          <w:color w:val="000000" w:themeColor="text1"/>
          <w:lang w:val="nl-NL"/>
        </w:rPr>
        <w:lastRenderedPageBreak/>
        <w:t>II. NỘI DUNG</w:t>
      </w:r>
      <w:r w:rsidR="001531C0" w:rsidRPr="00F45C55">
        <w:rPr>
          <w:rFonts w:ascii="Times New Roman" w:hAnsi="Times New Roman"/>
          <w:b/>
          <w:color w:val="000000" w:themeColor="text1"/>
          <w:lang w:val="nl-NL"/>
        </w:rPr>
        <w:t xml:space="preserve"> VÀ HÌNH THỨC </w:t>
      </w:r>
      <w:r w:rsidRPr="00F45C55">
        <w:rPr>
          <w:rFonts w:ascii="Times New Roman" w:hAnsi="Times New Roman"/>
          <w:b/>
          <w:color w:val="000000" w:themeColor="text1"/>
          <w:lang w:val="nl-NL"/>
        </w:rPr>
        <w:t>TUYÊN TRUYỀN</w:t>
      </w:r>
    </w:p>
    <w:p w:rsidR="001531C0" w:rsidRPr="00F45C55" w:rsidRDefault="001531C0" w:rsidP="001531C0">
      <w:pPr>
        <w:spacing w:before="120"/>
        <w:ind w:firstLine="720"/>
        <w:jc w:val="both"/>
        <w:rPr>
          <w:rFonts w:ascii="Times New Roman" w:hAnsi="Times New Roman"/>
          <w:b/>
          <w:color w:val="000000" w:themeColor="text1"/>
          <w:lang w:val="nl-NL"/>
        </w:rPr>
      </w:pPr>
      <w:r w:rsidRPr="00F45C55">
        <w:rPr>
          <w:rFonts w:ascii="Times New Roman" w:hAnsi="Times New Roman"/>
          <w:b/>
          <w:color w:val="000000" w:themeColor="text1"/>
          <w:lang w:val="nl-NL"/>
        </w:rPr>
        <w:t>1. Nội dung tuyên truyền</w:t>
      </w:r>
    </w:p>
    <w:p w:rsidR="00146B3E" w:rsidRPr="00F45C55" w:rsidRDefault="00312220" w:rsidP="00146B3E">
      <w:pPr>
        <w:pStyle w:val="BodyText1"/>
        <w:shd w:val="clear" w:color="auto" w:fill="auto"/>
        <w:tabs>
          <w:tab w:val="left" w:pos="540"/>
        </w:tabs>
        <w:spacing w:line="240" w:lineRule="auto"/>
        <w:ind w:right="20" w:firstLine="720"/>
        <w:rPr>
          <w:color w:val="000000" w:themeColor="text1"/>
          <w:sz w:val="28"/>
          <w:szCs w:val="28"/>
          <w:lang w:val="nl-NL"/>
        </w:rPr>
      </w:pPr>
      <w:r w:rsidRPr="00F45C55">
        <w:rPr>
          <w:color w:val="000000" w:themeColor="text1"/>
          <w:sz w:val="28"/>
          <w:szCs w:val="28"/>
          <w:lang w:val="nl-NL"/>
        </w:rPr>
        <w:t>- Tuyên truyền</w:t>
      </w:r>
      <w:r w:rsidR="00C500A7" w:rsidRPr="00F45C55">
        <w:rPr>
          <w:color w:val="000000" w:themeColor="text1"/>
          <w:sz w:val="28"/>
          <w:szCs w:val="28"/>
          <w:lang w:val="nl-NL"/>
        </w:rPr>
        <w:t xml:space="preserve"> về việc các cấp </w:t>
      </w:r>
      <w:r w:rsidR="001531C0" w:rsidRPr="00F45C55">
        <w:rPr>
          <w:color w:val="000000" w:themeColor="text1"/>
          <w:sz w:val="28"/>
          <w:szCs w:val="28"/>
          <w:lang w:val="nl-NL"/>
        </w:rPr>
        <w:t xml:space="preserve">Công </w:t>
      </w:r>
      <w:r w:rsidR="00C500A7" w:rsidRPr="00F45C55">
        <w:rPr>
          <w:color w:val="000000" w:themeColor="text1"/>
          <w:sz w:val="28"/>
          <w:szCs w:val="28"/>
          <w:lang w:val="nl-NL"/>
        </w:rPr>
        <w:t xml:space="preserve">đoàn tổ chức ký kết với các đối tác đem lại lợi ích cho đoàn viên, </w:t>
      </w:r>
      <w:r w:rsidR="001531C0" w:rsidRPr="00F45C55">
        <w:rPr>
          <w:color w:val="000000" w:themeColor="text1"/>
          <w:sz w:val="28"/>
          <w:szCs w:val="28"/>
          <w:lang w:val="nl-NL"/>
        </w:rPr>
        <w:t>người lao động</w:t>
      </w:r>
      <w:r w:rsidR="00C500A7" w:rsidRPr="00F45C55">
        <w:rPr>
          <w:color w:val="000000" w:themeColor="text1"/>
          <w:sz w:val="28"/>
          <w:szCs w:val="28"/>
          <w:lang w:val="nl-NL"/>
        </w:rPr>
        <w:t>; các sản phẩm, dịch vụ mà các đối tác cam kết có giá ưu đãi riêng đối với đoàn viên</w:t>
      </w:r>
      <w:r w:rsidR="00146B3E" w:rsidRPr="00F45C55">
        <w:rPr>
          <w:color w:val="000000" w:themeColor="text1"/>
          <w:sz w:val="28"/>
          <w:szCs w:val="28"/>
          <w:lang w:val="nl-NL"/>
        </w:rPr>
        <w:t>:</w:t>
      </w:r>
    </w:p>
    <w:p w:rsidR="0071634B" w:rsidRPr="00F45C55" w:rsidRDefault="00452547" w:rsidP="00146B3E">
      <w:pPr>
        <w:pStyle w:val="BodyText1"/>
        <w:shd w:val="clear" w:color="auto" w:fill="auto"/>
        <w:tabs>
          <w:tab w:val="left" w:pos="540"/>
        </w:tabs>
        <w:spacing w:line="240" w:lineRule="auto"/>
        <w:ind w:right="20" w:firstLine="720"/>
        <w:rPr>
          <w:color w:val="000000" w:themeColor="text1"/>
          <w:sz w:val="28"/>
          <w:szCs w:val="28"/>
          <w:lang w:val="nl-NL"/>
        </w:rPr>
      </w:pPr>
      <w:r w:rsidRPr="00F45C55">
        <w:rPr>
          <w:bCs/>
          <w:color w:val="000000" w:themeColor="text1"/>
          <w:sz w:val="28"/>
          <w:szCs w:val="28"/>
          <w:lang w:val="nl-NL"/>
        </w:rPr>
        <w:t>Ban Chấp hành</w:t>
      </w:r>
      <w:r w:rsidRPr="00F45C55">
        <w:rPr>
          <w:color w:val="000000" w:themeColor="text1"/>
          <w:sz w:val="28"/>
          <w:szCs w:val="28"/>
          <w:lang w:val="nl-NL"/>
        </w:rPr>
        <w:t xml:space="preserve"> công đoàn các cấp căn cứ vào</w:t>
      </w:r>
      <w:r w:rsidR="00146B3E" w:rsidRPr="00F45C55">
        <w:rPr>
          <w:color w:val="000000" w:themeColor="text1"/>
          <w:sz w:val="28"/>
          <w:szCs w:val="28"/>
          <w:lang w:val="nl-NL"/>
        </w:rPr>
        <w:t xml:space="preserve"> Hướng dẫn số 284/HD-TLĐ ng</w:t>
      </w:r>
      <w:r w:rsidR="00146B3E" w:rsidRPr="00F45C55">
        <w:rPr>
          <w:rFonts w:cs="VNI-Times"/>
          <w:color w:val="000000" w:themeColor="text1"/>
          <w:sz w:val="28"/>
          <w:szCs w:val="28"/>
          <w:lang w:val="nl-NL"/>
        </w:rPr>
        <w:t>à</w:t>
      </w:r>
      <w:r w:rsidR="00146B3E" w:rsidRPr="00F45C55">
        <w:rPr>
          <w:color w:val="000000" w:themeColor="text1"/>
          <w:sz w:val="28"/>
          <w:szCs w:val="28"/>
          <w:lang w:val="nl-NL"/>
        </w:rPr>
        <w:t>y 09/3/2017 của Tổng Liên đo</w:t>
      </w:r>
      <w:r w:rsidR="00146B3E" w:rsidRPr="00F45C55">
        <w:rPr>
          <w:rFonts w:cs="VNI-Times"/>
          <w:color w:val="000000" w:themeColor="text1"/>
          <w:sz w:val="28"/>
          <w:szCs w:val="28"/>
          <w:lang w:val="nl-NL"/>
        </w:rPr>
        <w:t>à</w:t>
      </w:r>
      <w:r w:rsidR="00146B3E" w:rsidRPr="00F45C55">
        <w:rPr>
          <w:color w:val="000000" w:themeColor="text1"/>
          <w:sz w:val="28"/>
          <w:szCs w:val="28"/>
          <w:lang w:val="nl-NL"/>
        </w:rPr>
        <w:t xml:space="preserve">n Lao động Việt Nam về việc hướng dẫn thực hiện chủ đề năm 2017 </w:t>
      </w:r>
      <w:r w:rsidR="00146B3E" w:rsidRPr="00F45C55">
        <w:rPr>
          <w:rFonts w:cs="VNI-Times"/>
          <w:color w:val="000000" w:themeColor="text1"/>
          <w:sz w:val="28"/>
          <w:szCs w:val="28"/>
          <w:lang w:val="nl-NL"/>
        </w:rPr>
        <w:t>“</w:t>
      </w:r>
      <w:r w:rsidR="00146B3E" w:rsidRPr="00F45C55">
        <w:rPr>
          <w:color w:val="000000" w:themeColor="text1"/>
          <w:sz w:val="28"/>
          <w:szCs w:val="28"/>
          <w:lang w:val="nl-NL"/>
        </w:rPr>
        <w:t>Năm v</w:t>
      </w:r>
      <w:r w:rsidR="00146B3E" w:rsidRPr="00F45C55">
        <w:rPr>
          <w:rFonts w:cs="VNI-Times"/>
          <w:color w:val="000000" w:themeColor="text1"/>
          <w:sz w:val="28"/>
          <w:szCs w:val="28"/>
          <w:lang w:val="nl-NL"/>
        </w:rPr>
        <w:t>ì</w:t>
      </w:r>
      <w:r w:rsidR="00146B3E" w:rsidRPr="00F45C55">
        <w:rPr>
          <w:color w:val="000000" w:themeColor="text1"/>
          <w:sz w:val="28"/>
          <w:szCs w:val="28"/>
          <w:lang w:val="nl-NL"/>
        </w:rPr>
        <w:t xml:space="preserve"> lợi </w:t>
      </w:r>
      <w:r w:rsidR="00146B3E" w:rsidRPr="00F45C55">
        <w:rPr>
          <w:rFonts w:cs="VNI-Times"/>
          <w:color w:val="000000" w:themeColor="text1"/>
          <w:sz w:val="28"/>
          <w:szCs w:val="28"/>
          <w:lang w:val="nl-NL"/>
        </w:rPr>
        <w:t>í</w:t>
      </w:r>
      <w:r w:rsidR="00146B3E" w:rsidRPr="00F45C55">
        <w:rPr>
          <w:color w:val="000000" w:themeColor="text1"/>
          <w:sz w:val="28"/>
          <w:szCs w:val="28"/>
          <w:lang w:val="nl-NL"/>
        </w:rPr>
        <w:t>ch đo</w:t>
      </w:r>
      <w:r w:rsidR="00146B3E" w:rsidRPr="00F45C55">
        <w:rPr>
          <w:rFonts w:cs="VNI-Times"/>
          <w:color w:val="000000" w:themeColor="text1"/>
          <w:sz w:val="28"/>
          <w:szCs w:val="28"/>
          <w:lang w:val="nl-NL"/>
        </w:rPr>
        <w:t>à</w:t>
      </w:r>
      <w:r w:rsidR="00146B3E" w:rsidRPr="00F45C55">
        <w:rPr>
          <w:color w:val="000000" w:themeColor="text1"/>
          <w:sz w:val="28"/>
          <w:szCs w:val="28"/>
          <w:lang w:val="nl-NL"/>
        </w:rPr>
        <w:t>n vi</w:t>
      </w:r>
      <w:r w:rsidR="00146B3E" w:rsidRPr="00F45C55">
        <w:rPr>
          <w:rFonts w:cs="VNI-Times"/>
          <w:color w:val="000000" w:themeColor="text1"/>
          <w:sz w:val="28"/>
          <w:szCs w:val="28"/>
          <w:lang w:val="nl-NL"/>
        </w:rPr>
        <w:t>ê</w:t>
      </w:r>
      <w:r w:rsidR="00146B3E" w:rsidRPr="00F45C55">
        <w:rPr>
          <w:color w:val="000000" w:themeColor="text1"/>
          <w:sz w:val="28"/>
          <w:szCs w:val="28"/>
          <w:lang w:val="nl-NL"/>
        </w:rPr>
        <w:t>n c</w:t>
      </w:r>
      <w:r w:rsidR="00146B3E" w:rsidRPr="00F45C55">
        <w:rPr>
          <w:rFonts w:cs="VNI-Times"/>
          <w:color w:val="000000" w:themeColor="text1"/>
          <w:sz w:val="28"/>
          <w:szCs w:val="28"/>
          <w:lang w:val="nl-NL"/>
        </w:rPr>
        <w:t>ô</w:t>
      </w:r>
      <w:r w:rsidR="00146B3E" w:rsidRPr="00F45C55">
        <w:rPr>
          <w:color w:val="000000" w:themeColor="text1"/>
          <w:sz w:val="28"/>
          <w:szCs w:val="28"/>
          <w:lang w:val="nl-NL"/>
        </w:rPr>
        <w:t>ng đo</w:t>
      </w:r>
      <w:r w:rsidR="00146B3E" w:rsidRPr="00F45C55">
        <w:rPr>
          <w:rFonts w:cs="VNI-Times"/>
          <w:color w:val="000000" w:themeColor="text1"/>
          <w:sz w:val="28"/>
          <w:szCs w:val="28"/>
          <w:lang w:val="nl-NL"/>
        </w:rPr>
        <w:t>à</w:t>
      </w:r>
      <w:r w:rsidRPr="00F45C55">
        <w:rPr>
          <w:color w:val="000000" w:themeColor="text1"/>
          <w:sz w:val="28"/>
          <w:szCs w:val="28"/>
          <w:lang w:val="nl-NL"/>
        </w:rPr>
        <w:t xml:space="preserve">n” được Ban Thường vụ </w:t>
      </w:r>
      <w:r w:rsidRPr="00F45C55">
        <w:rPr>
          <w:bCs/>
          <w:color w:val="000000" w:themeColor="text1"/>
          <w:sz w:val="28"/>
          <w:szCs w:val="28"/>
          <w:lang w:val="nl-NL"/>
        </w:rPr>
        <w:t>Liên đoàn Lao động</w:t>
      </w:r>
      <w:r w:rsidRPr="00F45C55">
        <w:rPr>
          <w:color w:val="000000" w:themeColor="text1"/>
          <w:sz w:val="28"/>
          <w:szCs w:val="28"/>
          <w:lang w:val="nl-NL"/>
        </w:rPr>
        <w:t xml:space="preserve"> tỉnh cụ thể bằng</w:t>
      </w:r>
      <w:r w:rsidR="00146B3E" w:rsidRPr="00F45C55">
        <w:rPr>
          <w:color w:val="000000" w:themeColor="text1"/>
          <w:sz w:val="28"/>
          <w:szCs w:val="28"/>
          <w:lang w:val="nl-NL"/>
        </w:rPr>
        <w:t xml:space="preserve"> Kế hoạch số 51/KH-LĐLĐ ngày 24/3/2017 về tổ chức và triển khai thực hiện các hoạt động trong “Năm vì lợi ích đoàn viên công đoàn” (</w:t>
      </w:r>
      <w:r w:rsidRPr="00F45C55">
        <w:rPr>
          <w:color w:val="000000" w:themeColor="text1"/>
          <w:sz w:val="28"/>
          <w:szCs w:val="28"/>
          <w:lang w:val="nl-NL"/>
        </w:rPr>
        <w:t>có kèm theo</w:t>
      </w:r>
      <w:r w:rsidR="00146B3E" w:rsidRPr="00F45C55">
        <w:rPr>
          <w:color w:val="000000" w:themeColor="text1"/>
          <w:sz w:val="28"/>
          <w:szCs w:val="28"/>
          <w:lang w:val="nl-NL"/>
        </w:rPr>
        <w:t xml:space="preserve"> những nội dụng cơ bản từ các Bản thỏa thuận hợp tác giữa Tổng Liên đoàn Lao động Việt Nam và 08 doanh nghiệp, đồng thời thông tin thêm về các cơ sở vật chất hiện có của tổ chức công đoàn); Thông báo số 83/TB-LĐLĐ ngày 29/6/2017 của Liên đoàn Lao động tỉnh về một số nội dung cơ bản “Chương trình phúc lợi cho đoàn viên công đoàn”; Thông báo số 82/TB-LĐLĐ ngày 27/6/2017 thống nhất ký kết hợp tác với Công ty TNHH TMDV Sài gòn - Trà Vinh (Co.opMart Trà Vinh) </w:t>
      </w:r>
      <w:r w:rsidRPr="00F45C55">
        <w:rPr>
          <w:color w:val="000000" w:themeColor="text1"/>
          <w:sz w:val="28"/>
          <w:szCs w:val="28"/>
          <w:lang w:val="nl-NL"/>
        </w:rPr>
        <w:t>để</w:t>
      </w:r>
      <w:r w:rsidR="00146B3E" w:rsidRPr="00F45C55">
        <w:rPr>
          <w:color w:val="000000" w:themeColor="text1"/>
          <w:sz w:val="28"/>
          <w:szCs w:val="28"/>
          <w:lang w:val="nl-NL"/>
        </w:rPr>
        <w:t xml:space="preserve"> </w:t>
      </w:r>
      <w:r w:rsidRPr="00F45C55">
        <w:rPr>
          <w:color w:val="000000" w:themeColor="text1"/>
          <w:sz w:val="28"/>
          <w:szCs w:val="28"/>
          <w:lang w:val="nl-NL"/>
        </w:rPr>
        <w:t>phổ biến kịp thời đến</w:t>
      </w:r>
      <w:r w:rsidR="00146B3E" w:rsidRPr="00F45C55">
        <w:rPr>
          <w:color w:val="000000" w:themeColor="text1"/>
          <w:sz w:val="28"/>
          <w:szCs w:val="28"/>
          <w:lang w:val="nl-NL"/>
        </w:rPr>
        <w:t xml:space="preserve"> đoàn viên</w:t>
      </w:r>
      <w:r w:rsidRPr="00F45C55">
        <w:rPr>
          <w:color w:val="000000" w:themeColor="text1"/>
          <w:sz w:val="28"/>
          <w:szCs w:val="28"/>
          <w:lang w:val="nl-NL"/>
        </w:rPr>
        <w:t xml:space="preserve"> công đoàn và </w:t>
      </w:r>
      <w:r w:rsidRPr="00F45C55">
        <w:rPr>
          <w:bCs/>
          <w:color w:val="000000" w:themeColor="text1"/>
          <w:sz w:val="28"/>
          <w:szCs w:val="28"/>
          <w:lang w:val="pt-PT"/>
        </w:rPr>
        <w:t>CNVCLĐ về chính sách ưu đãi về giá của các doanh nghiệp</w:t>
      </w:r>
      <w:r w:rsidR="00146B3E" w:rsidRPr="00F45C55">
        <w:rPr>
          <w:color w:val="000000" w:themeColor="text1"/>
          <w:sz w:val="28"/>
          <w:szCs w:val="28"/>
          <w:lang w:val="nl-NL"/>
        </w:rPr>
        <w:t xml:space="preserve">... Ngoài ra </w:t>
      </w:r>
      <w:r w:rsidRPr="00F45C55">
        <w:rPr>
          <w:color w:val="000000" w:themeColor="text1"/>
          <w:sz w:val="28"/>
          <w:szCs w:val="28"/>
          <w:lang w:val="nl-NL"/>
        </w:rPr>
        <w:t>khi trao đổi</w:t>
      </w:r>
      <w:r w:rsidR="00146B3E" w:rsidRPr="00F45C55">
        <w:rPr>
          <w:color w:val="000000" w:themeColor="text1"/>
          <w:sz w:val="28"/>
          <w:szCs w:val="28"/>
          <w:lang w:val="nl-NL"/>
        </w:rPr>
        <w:t xml:space="preserve"> </w:t>
      </w:r>
      <w:r w:rsidRPr="00F45C55">
        <w:rPr>
          <w:color w:val="000000" w:themeColor="text1"/>
          <w:sz w:val="28"/>
          <w:szCs w:val="28"/>
          <w:lang w:val="nl-NL"/>
        </w:rPr>
        <w:t>thống nhất đi đến ký kết các</w:t>
      </w:r>
      <w:r w:rsidR="00146B3E" w:rsidRPr="00F45C55">
        <w:rPr>
          <w:color w:val="000000" w:themeColor="text1"/>
          <w:sz w:val="28"/>
          <w:szCs w:val="28"/>
          <w:lang w:val="nl-NL"/>
        </w:rPr>
        <w:t xml:space="preserve"> </w:t>
      </w:r>
      <w:r w:rsidRPr="00F45C55">
        <w:rPr>
          <w:color w:val="000000" w:themeColor="text1"/>
          <w:sz w:val="28"/>
          <w:szCs w:val="28"/>
          <w:lang w:val="nl-NL"/>
        </w:rPr>
        <w:t>B</w:t>
      </w:r>
      <w:r w:rsidR="00146B3E" w:rsidRPr="00F45C55">
        <w:rPr>
          <w:color w:val="000000" w:themeColor="text1"/>
          <w:sz w:val="28"/>
          <w:szCs w:val="28"/>
          <w:lang w:val="nl-NL"/>
        </w:rPr>
        <w:t>ản thỏa thuận với Mobifone Trà Vinh; VNPT Trà Vinh; Bưu điện tỉnh Trà Vinh; Công ty Xăng dầu Trà Vinh; FPT Trà Vinh; Doanh nghiệp tư nhân Thanh Thủy (Nhà xe Thanh Thủy)</w:t>
      </w:r>
      <w:r w:rsidRPr="00F45C55">
        <w:rPr>
          <w:color w:val="000000" w:themeColor="text1"/>
          <w:sz w:val="28"/>
          <w:szCs w:val="28"/>
          <w:lang w:val="nl-NL"/>
        </w:rPr>
        <w:t xml:space="preserve">, </w:t>
      </w:r>
      <w:r w:rsidRPr="00F45C55">
        <w:rPr>
          <w:bCs/>
          <w:color w:val="000000" w:themeColor="text1"/>
          <w:sz w:val="28"/>
          <w:szCs w:val="28"/>
          <w:lang w:val="nl-NL"/>
        </w:rPr>
        <w:t>Liên đoàn Lao động</w:t>
      </w:r>
      <w:r w:rsidRPr="00F45C55">
        <w:rPr>
          <w:color w:val="000000" w:themeColor="text1"/>
          <w:sz w:val="28"/>
          <w:szCs w:val="28"/>
          <w:lang w:val="nl-NL"/>
        </w:rPr>
        <w:t xml:space="preserve"> tỉnh sẽ tiếp tục phổ biến đến các cấp công đoàn</w:t>
      </w:r>
      <w:r w:rsidR="00146B3E" w:rsidRPr="00F45C55">
        <w:rPr>
          <w:color w:val="000000" w:themeColor="text1"/>
          <w:sz w:val="28"/>
          <w:szCs w:val="28"/>
          <w:lang w:val="nl-NL"/>
        </w:rPr>
        <w:t>.</w:t>
      </w:r>
    </w:p>
    <w:p w:rsidR="00F16AD7" w:rsidRPr="00F45C55" w:rsidRDefault="00312220" w:rsidP="00F16AD7">
      <w:pPr>
        <w:tabs>
          <w:tab w:val="left" w:pos="0"/>
          <w:tab w:val="left" w:pos="540"/>
        </w:tabs>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w:t>
      </w:r>
      <w:r w:rsidR="00DD0275" w:rsidRPr="00F45C55">
        <w:rPr>
          <w:rFonts w:ascii="Times New Roman" w:hAnsi="Times New Roman"/>
          <w:color w:val="000000" w:themeColor="text1"/>
          <w:lang w:val="nl-NL"/>
        </w:rPr>
        <w:t xml:space="preserve"> </w:t>
      </w:r>
      <w:r w:rsidR="00D21448" w:rsidRPr="00F45C55">
        <w:rPr>
          <w:rFonts w:ascii="Times New Roman" w:hAnsi="Times New Roman"/>
          <w:color w:val="000000" w:themeColor="text1"/>
          <w:lang w:val="nl-NL"/>
        </w:rPr>
        <w:t xml:space="preserve">Những lợi ích mà đoàn viên, </w:t>
      </w:r>
      <w:r w:rsidR="00E2497E" w:rsidRPr="00F45C55">
        <w:rPr>
          <w:rFonts w:ascii="Times New Roman" w:hAnsi="Times New Roman"/>
          <w:color w:val="000000" w:themeColor="text1"/>
          <w:lang w:val="nl-NL"/>
        </w:rPr>
        <w:t>công nhân lao động</w:t>
      </w:r>
      <w:r w:rsidR="00D21448" w:rsidRPr="00F45C55">
        <w:rPr>
          <w:rFonts w:ascii="Times New Roman" w:hAnsi="Times New Roman"/>
          <w:color w:val="000000" w:themeColor="text1"/>
          <w:lang w:val="nl-NL"/>
        </w:rPr>
        <w:t xml:space="preserve"> được thụ hưởng từ thiết chế của công đoàn</w:t>
      </w:r>
      <w:r w:rsidRPr="00F45C55">
        <w:rPr>
          <w:rFonts w:ascii="Times New Roman" w:hAnsi="Times New Roman"/>
          <w:color w:val="000000" w:themeColor="text1"/>
          <w:lang w:val="nl-NL"/>
        </w:rPr>
        <w:t>.</w:t>
      </w:r>
      <w:r w:rsidR="006A4171" w:rsidRPr="00F45C55">
        <w:rPr>
          <w:rFonts w:ascii="Times New Roman" w:hAnsi="Times New Roman"/>
          <w:color w:val="000000" w:themeColor="text1"/>
          <w:lang w:val="vi-VN"/>
        </w:rPr>
        <w:t xml:space="preserve"> </w:t>
      </w:r>
    </w:p>
    <w:p w:rsidR="00F16AD7" w:rsidRPr="00F45C55" w:rsidRDefault="00F16AD7" w:rsidP="00F16AD7">
      <w:pPr>
        <w:tabs>
          <w:tab w:val="left" w:pos="0"/>
          <w:tab w:val="left" w:pos="540"/>
        </w:tabs>
        <w:spacing w:before="120"/>
        <w:ind w:firstLine="720"/>
        <w:jc w:val="both"/>
        <w:rPr>
          <w:rFonts w:ascii="Times New Roman" w:hAnsi="Times New Roman"/>
          <w:color w:val="000000" w:themeColor="text1"/>
          <w:lang w:val="nl-NL"/>
        </w:rPr>
      </w:pPr>
      <w:r w:rsidRPr="00F45C55">
        <w:rPr>
          <w:rFonts w:ascii="Times New Roman" w:hAnsi="Times New Roman"/>
          <w:i/>
          <w:color w:val="000000" w:themeColor="text1"/>
          <w:lang w:val="nl-NL"/>
        </w:rPr>
        <w:t>Văn bản:</w:t>
      </w:r>
      <w:r w:rsidRPr="00F45C55">
        <w:rPr>
          <w:rFonts w:ascii="Times New Roman" w:hAnsi="Times New Roman"/>
          <w:color w:val="000000" w:themeColor="text1"/>
          <w:lang w:val="nl-NL"/>
        </w:rPr>
        <w:t xml:space="preserve"> Quyết định 655/QĐ-TTg ngày 12.5.2017 của Thủ tướng Chính phủ </w:t>
      </w:r>
      <w:r w:rsidRPr="00F45C55">
        <w:rPr>
          <w:rFonts w:ascii="Times New Roman" w:hAnsi="Times New Roman"/>
          <w:color w:val="000000" w:themeColor="text1"/>
          <w:lang w:val="vi-VN"/>
        </w:rPr>
        <w:t>Phê duyệt Đề án “Đầu tư xây dựng các thiết chế của công đoàn tại các khu công nghiệp, khu chế xuất”</w:t>
      </w:r>
      <w:r w:rsidRPr="00F45C55">
        <w:rPr>
          <w:rFonts w:ascii="Times New Roman" w:hAnsi="Times New Roman"/>
          <w:color w:val="000000" w:themeColor="text1"/>
          <w:lang w:val="nl-NL"/>
        </w:rPr>
        <w:t xml:space="preserve">; </w:t>
      </w:r>
      <w:r w:rsidR="00F70B9F" w:rsidRPr="00F45C55">
        <w:rPr>
          <w:rFonts w:ascii="Times New Roman" w:hAnsi="Times New Roman"/>
          <w:color w:val="000000" w:themeColor="text1"/>
          <w:lang w:val="nl-NL"/>
        </w:rPr>
        <w:t xml:space="preserve">các văn bản của Tổng Liên đoàn Lao động Việt Nam: </w:t>
      </w:r>
      <w:r w:rsidRPr="00F45C55">
        <w:rPr>
          <w:rFonts w:ascii="Times New Roman" w:hAnsi="Times New Roman"/>
          <w:color w:val="000000" w:themeColor="text1"/>
          <w:lang w:val="nl-NL"/>
        </w:rPr>
        <w:t xml:space="preserve">Kế hoạch số 14/KH-TLĐ ngày 07/6/2017 </w:t>
      </w:r>
      <w:r w:rsidR="00F70B9F" w:rsidRPr="00F45C55">
        <w:rPr>
          <w:rFonts w:ascii="Times New Roman" w:hAnsi="Times New Roman"/>
          <w:color w:val="000000" w:themeColor="text1"/>
          <w:lang w:val="nl-NL"/>
        </w:rPr>
        <w:t xml:space="preserve">về </w:t>
      </w:r>
      <w:r w:rsidRPr="00F45C55">
        <w:rPr>
          <w:rFonts w:ascii="Times New Roman" w:hAnsi="Times New Roman"/>
          <w:color w:val="000000" w:themeColor="text1"/>
          <w:lang w:val="nl-NL"/>
        </w:rPr>
        <w:t xml:space="preserve">tổ chức, triển khai thực hiện Đề án đầu tư xây dựng các thiết chế của công đoàn tại khu công nghiệp, khu chế xuất; </w:t>
      </w:r>
      <w:r w:rsidRPr="00F45C55">
        <w:rPr>
          <w:rFonts w:ascii="Times New Roman" w:hAnsi="Times New Roman"/>
          <w:bCs/>
          <w:color w:val="000000" w:themeColor="text1"/>
          <w:lang w:val="nl-NL"/>
        </w:rPr>
        <w:t xml:space="preserve">Quyết định số 1054b/QĐ-TLĐ ngày </w:t>
      </w:r>
      <w:r w:rsidR="00F70B9F" w:rsidRPr="00F45C55">
        <w:rPr>
          <w:rFonts w:ascii="Times New Roman" w:hAnsi="Times New Roman"/>
          <w:bCs/>
          <w:color w:val="000000" w:themeColor="text1"/>
          <w:lang w:val="nl-NL"/>
        </w:rPr>
        <w:t xml:space="preserve">07/6/2017 </w:t>
      </w:r>
      <w:r w:rsidRPr="00F45C55">
        <w:rPr>
          <w:rFonts w:ascii="Times New Roman" w:hAnsi="Times New Roman"/>
          <w:bCs/>
          <w:color w:val="000000" w:themeColor="text1"/>
          <w:lang w:val="nl-NL"/>
        </w:rPr>
        <w:t>phê duyệt chủ trương đầu tư dự án xây dựng thiết chế của Công đoàn tại Khu Công nghiệp Long Đức, th</w:t>
      </w:r>
      <w:r w:rsidR="00452547" w:rsidRPr="00F45C55">
        <w:rPr>
          <w:rFonts w:ascii="Times New Roman" w:hAnsi="Times New Roman"/>
          <w:bCs/>
          <w:color w:val="000000" w:themeColor="text1"/>
          <w:lang w:val="nl-NL"/>
        </w:rPr>
        <w:t xml:space="preserve">ành phố Trà Vinh </w:t>
      </w:r>
      <w:r w:rsidR="00452547" w:rsidRPr="00F45C55">
        <w:rPr>
          <w:rFonts w:ascii="Times New Roman" w:hAnsi="Times New Roman"/>
          <w:bCs/>
          <w:i/>
          <w:color w:val="000000" w:themeColor="text1"/>
          <w:lang w:val="nl-NL"/>
        </w:rPr>
        <w:t>(Liên đoàn Lao động tỉnh được</w:t>
      </w:r>
      <w:r w:rsidR="00747E36" w:rsidRPr="00F45C55">
        <w:rPr>
          <w:rFonts w:ascii="Times New Roman" w:hAnsi="Times New Roman"/>
          <w:bCs/>
          <w:i/>
          <w:color w:val="000000" w:themeColor="text1"/>
          <w:lang w:val="nl-NL"/>
        </w:rPr>
        <w:t xml:space="preserve"> Ủy ban nhân dân </w:t>
      </w:r>
      <w:r w:rsidR="00452547" w:rsidRPr="00F45C55">
        <w:rPr>
          <w:rFonts w:ascii="Times New Roman" w:hAnsi="Times New Roman"/>
          <w:bCs/>
          <w:i/>
          <w:color w:val="000000" w:themeColor="text1"/>
          <w:lang w:val="nl-NL"/>
        </w:rPr>
        <w:t>tỉnh cấp 02</w:t>
      </w:r>
      <w:r w:rsidR="00AE0DE8" w:rsidRPr="00F45C55">
        <w:rPr>
          <w:rFonts w:ascii="Times New Roman" w:hAnsi="Times New Roman"/>
          <w:bCs/>
          <w:i/>
          <w:color w:val="000000" w:themeColor="text1"/>
          <w:lang w:val="nl-NL"/>
        </w:rPr>
        <w:t xml:space="preserve"> </w:t>
      </w:r>
      <w:r w:rsidR="00452547" w:rsidRPr="00F45C55">
        <w:rPr>
          <w:rFonts w:ascii="Times New Roman" w:hAnsi="Times New Roman"/>
          <w:bCs/>
          <w:i/>
          <w:color w:val="000000" w:themeColor="text1"/>
          <w:lang w:val="nl-NL"/>
        </w:rPr>
        <w:t>ha đất tại Khu Công nghiệp Long Đức; từ nguồn thu giảm tỷ trọng 10% chi hành chính và 10% chi phong trào của các cấp công đoàn</w:t>
      </w:r>
      <w:r w:rsidR="00747E36" w:rsidRPr="00F45C55">
        <w:rPr>
          <w:rFonts w:ascii="Times New Roman" w:hAnsi="Times New Roman"/>
          <w:bCs/>
          <w:i/>
          <w:color w:val="000000" w:themeColor="text1"/>
          <w:lang w:val="nl-NL"/>
        </w:rPr>
        <w:t xml:space="preserve"> trong cả nước</w:t>
      </w:r>
      <w:r w:rsidR="00452547" w:rsidRPr="00F45C55">
        <w:rPr>
          <w:rFonts w:ascii="Times New Roman" w:hAnsi="Times New Roman"/>
          <w:bCs/>
          <w:i/>
          <w:color w:val="000000" w:themeColor="text1"/>
          <w:lang w:val="nl-NL"/>
        </w:rPr>
        <w:t xml:space="preserve"> nộp về Tổng Liên đoàn Lao động Việt Nam, Tổng Liên đoàn đã quyết định hỗ trợ đầu tư Thiết chế Công đoàn </w:t>
      </w:r>
      <w:r w:rsidR="00747E36" w:rsidRPr="00F45C55">
        <w:rPr>
          <w:rFonts w:ascii="Times New Roman" w:hAnsi="Times New Roman"/>
          <w:bCs/>
          <w:i/>
          <w:color w:val="000000" w:themeColor="text1"/>
          <w:lang w:val="nl-NL"/>
        </w:rPr>
        <w:t>tại</w:t>
      </w:r>
      <w:r w:rsidR="00452547" w:rsidRPr="00F45C55">
        <w:rPr>
          <w:rFonts w:ascii="Times New Roman" w:hAnsi="Times New Roman"/>
          <w:bCs/>
          <w:i/>
          <w:color w:val="000000" w:themeColor="text1"/>
          <w:lang w:val="nl-NL"/>
        </w:rPr>
        <w:t xml:space="preserve"> tỉnh Trà Vinh với nguồn vốn 210 tỷ đồng, đầu tư các hạng mục: sân chơi thể thao, khoảng 600 căn hộ cho CNVCLĐ có thu nhập thấp, siêu thị công đoàn, nhà mẫu giáo…</w:t>
      </w:r>
      <w:r w:rsidR="00747E36" w:rsidRPr="00F45C55">
        <w:rPr>
          <w:rFonts w:ascii="Times New Roman" w:hAnsi="Times New Roman"/>
          <w:bCs/>
          <w:i/>
          <w:color w:val="000000" w:themeColor="text1"/>
          <w:lang w:val="nl-NL"/>
        </w:rPr>
        <w:t>, dự kiến công trình sẽ khởi công vào tháng 8/2017</w:t>
      </w:r>
      <w:r w:rsidR="00452547" w:rsidRPr="00F45C55">
        <w:rPr>
          <w:rFonts w:ascii="Times New Roman" w:hAnsi="Times New Roman"/>
          <w:bCs/>
          <w:i/>
          <w:color w:val="000000" w:themeColor="text1"/>
          <w:lang w:val="nl-NL"/>
        </w:rPr>
        <w:t>)</w:t>
      </w:r>
      <w:r w:rsidR="00747E36" w:rsidRPr="00F45C55">
        <w:rPr>
          <w:rFonts w:ascii="Times New Roman" w:hAnsi="Times New Roman"/>
          <w:bCs/>
          <w:i/>
          <w:color w:val="000000" w:themeColor="text1"/>
          <w:lang w:val="nl-NL"/>
        </w:rPr>
        <w:t>.</w:t>
      </w:r>
      <w:r w:rsidR="00452547" w:rsidRPr="00F45C55">
        <w:rPr>
          <w:rFonts w:ascii="Times New Roman" w:hAnsi="Times New Roman"/>
          <w:bCs/>
          <w:i/>
          <w:color w:val="000000" w:themeColor="text1"/>
          <w:lang w:val="nl-NL"/>
        </w:rPr>
        <w:t xml:space="preserve"> </w:t>
      </w:r>
      <w:r w:rsidR="00452547" w:rsidRPr="00F45C55">
        <w:rPr>
          <w:rFonts w:ascii="Times New Roman" w:hAnsi="Times New Roman"/>
          <w:color w:val="000000" w:themeColor="text1"/>
          <w:lang w:val="nl-NL"/>
        </w:rPr>
        <w:t xml:space="preserve"> </w:t>
      </w:r>
    </w:p>
    <w:p w:rsidR="00F70B9F" w:rsidRPr="00F45C55" w:rsidRDefault="00312220" w:rsidP="001531C0">
      <w:pPr>
        <w:tabs>
          <w:tab w:val="left" w:pos="0"/>
          <w:tab w:val="left" w:pos="540"/>
        </w:tabs>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w:t>
      </w:r>
      <w:r w:rsidR="00DD0275" w:rsidRPr="00F45C55">
        <w:rPr>
          <w:rFonts w:ascii="Times New Roman" w:hAnsi="Times New Roman"/>
          <w:color w:val="000000" w:themeColor="text1"/>
          <w:lang w:val="nl-NL"/>
        </w:rPr>
        <w:t xml:space="preserve"> </w:t>
      </w:r>
      <w:r w:rsidR="00387899" w:rsidRPr="00F45C55">
        <w:rPr>
          <w:rFonts w:ascii="Times New Roman" w:hAnsi="Times New Roman"/>
          <w:color w:val="000000" w:themeColor="text1"/>
          <w:lang w:val="nl-NL"/>
        </w:rPr>
        <w:t>Những mô hình hay, cách làm tốt trong chăm lo lợi ích đoàn viên, đem lại phúc lợi tốt hơn, xây dựng thiết chế công đoàn</w:t>
      </w:r>
      <w:r w:rsidR="00F45C55">
        <w:rPr>
          <w:rFonts w:ascii="Times New Roman" w:hAnsi="Times New Roman"/>
          <w:color w:val="000000" w:themeColor="text1"/>
          <w:lang w:val="nl-NL"/>
        </w:rPr>
        <w:t>:</w:t>
      </w:r>
    </w:p>
    <w:p w:rsidR="00F70B9F" w:rsidRPr="00F45C55" w:rsidRDefault="00F70B9F" w:rsidP="001531C0">
      <w:pPr>
        <w:tabs>
          <w:tab w:val="left" w:pos="0"/>
          <w:tab w:val="left" w:pos="540"/>
        </w:tabs>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lastRenderedPageBreak/>
        <w:t xml:space="preserve">+ Mô hình “Mái ấm Công nhân” của </w:t>
      </w:r>
      <w:r w:rsidR="00CB0D04" w:rsidRPr="00F45C55">
        <w:rPr>
          <w:rFonts w:ascii="Times New Roman" w:hAnsi="Times New Roman"/>
          <w:color w:val="000000" w:themeColor="text1"/>
          <w:lang w:val="nl-NL"/>
        </w:rPr>
        <w:t>Công đoàn cơ sở</w:t>
      </w:r>
      <w:r w:rsidRPr="00F45C55">
        <w:rPr>
          <w:rFonts w:ascii="Times New Roman" w:hAnsi="Times New Roman"/>
          <w:color w:val="000000" w:themeColor="text1"/>
          <w:lang w:val="nl-NL"/>
        </w:rPr>
        <w:t xml:space="preserve"> Công ty </w:t>
      </w:r>
      <w:r w:rsidR="00CB0D04" w:rsidRPr="00F45C55">
        <w:rPr>
          <w:rFonts w:ascii="Times New Roman" w:hAnsi="Times New Roman"/>
          <w:color w:val="000000" w:themeColor="text1"/>
          <w:lang w:val="nl-NL"/>
        </w:rPr>
        <w:t>cổ phần</w:t>
      </w:r>
      <w:r w:rsidRPr="00F45C55">
        <w:rPr>
          <w:rFonts w:ascii="Times New Roman" w:hAnsi="Times New Roman"/>
          <w:color w:val="000000" w:themeColor="text1"/>
          <w:lang w:val="nl-NL"/>
        </w:rPr>
        <w:t xml:space="preserve"> Trà Bắc, Công ty </w:t>
      </w:r>
      <w:r w:rsidR="00CB0D04" w:rsidRPr="00F45C55">
        <w:rPr>
          <w:rFonts w:ascii="Times New Roman" w:hAnsi="Times New Roman"/>
          <w:color w:val="000000" w:themeColor="text1"/>
          <w:lang w:val="nl-NL"/>
        </w:rPr>
        <w:t>cổ phần</w:t>
      </w:r>
      <w:r w:rsidRPr="00F45C55">
        <w:rPr>
          <w:rFonts w:ascii="Times New Roman" w:hAnsi="Times New Roman"/>
          <w:color w:val="000000" w:themeColor="text1"/>
          <w:lang w:val="nl-NL"/>
        </w:rPr>
        <w:t xml:space="preserve"> Công trình đô thị Trà Vinh, Công ty TNHH</w:t>
      </w:r>
      <w:r w:rsidR="00CB0D04" w:rsidRPr="00F45C55">
        <w:rPr>
          <w:rFonts w:ascii="Times New Roman" w:hAnsi="Times New Roman"/>
          <w:color w:val="000000" w:themeColor="text1"/>
          <w:lang w:val="nl-NL"/>
        </w:rPr>
        <w:t xml:space="preserve"> MTV</w:t>
      </w:r>
      <w:r w:rsidRPr="00F45C55">
        <w:rPr>
          <w:rFonts w:ascii="Times New Roman" w:hAnsi="Times New Roman"/>
          <w:color w:val="000000" w:themeColor="text1"/>
          <w:lang w:val="nl-NL"/>
        </w:rPr>
        <w:t xml:space="preserve"> May Hồng Việt</w:t>
      </w:r>
      <w:r w:rsidR="00E2497E" w:rsidRPr="00F45C55">
        <w:rPr>
          <w:rFonts w:ascii="Times New Roman" w:hAnsi="Times New Roman"/>
          <w:color w:val="000000" w:themeColor="text1"/>
          <w:lang w:val="nl-NL"/>
        </w:rPr>
        <w:t xml:space="preserve"> - Trà Vinh</w:t>
      </w:r>
      <w:r w:rsidRPr="00F45C55">
        <w:rPr>
          <w:rFonts w:ascii="Times New Roman" w:hAnsi="Times New Roman"/>
          <w:color w:val="000000" w:themeColor="text1"/>
          <w:lang w:val="nl-NL"/>
        </w:rPr>
        <w:t>...</w:t>
      </w:r>
      <w:r w:rsidR="00CB0D04" w:rsidRPr="00F45C55">
        <w:rPr>
          <w:rFonts w:ascii="Times New Roman" w:hAnsi="Times New Roman"/>
          <w:color w:val="000000" w:themeColor="text1"/>
          <w:lang w:val="nl-NL"/>
        </w:rPr>
        <w:t xml:space="preserve">; </w:t>
      </w:r>
      <w:r w:rsidR="002236A9" w:rsidRPr="00F45C55">
        <w:rPr>
          <w:rFonts w:ascii="Times New Roman" w:hAnsi="Times New Roman"/>
          <w:bCs/>
          <w:color w:val="000000" w:themeColor="text1"/>
          <w:lang w:val="nl-NL"/>
        </w:rPr>
        <w:t>Ban Chấp hành</w:t>
      </w:r>
      <w:r w:rsidR="002236A9" w:rsidRPr="00F45C55">
        <w:rPr>
          <w:rFonts w:ascii="Times New Roman" w:hAnsi="Times New Roman"/>
          <w:color w:val="000000" w:themeColor="text1"/>
          <w:lang w:val="nl-NL"/>
        </w:rPr>
        <w:t xml:space="preserve"> Công đoàn và </w:t>
      </w:r>
      <w:r w:rsidR="002236A9">
        <w:rPr>
          <w:rFonts w:ascii="Times New Roman" w:hAnsi="Times New Roman"/>
          <w:color w:val="000000" w:themeColor="text1"/>
          <w:lang w:val="nl-NL"/>
        </w:rPr>
        <w:t xml:space="preserve">lãnh đạo </w:t>
      </w:r>
      <w:r w:rsidR="002236A9" w:rsidRPr="00F45C55">
        <w:rPr>
          <w:rFonts w:ascii="Times New Roman" w:hAnsi="Times New Roman"/>
          <w:color w:val="000000" w:themeColor="text1"/>
          <w:lang w:val="nl-NL"/>
        </w:rPr>
        <w:t>Công ty cổ phần Cấp thoát nước Trà Vinh</w:t>
      </w:r>
      <w:r w:rsidR="002236A9">
        <w:rPr>
          <w:rFonts w:ascii="Times New Roman" w:hAnsi="Times New Roman"/>
          <w:color w:val="000000" w:themeColor="text1"/>
          <w:lang w:val="nl-NL"/>
        </w:rPr>
        <w:t xml:space="preserve">, </w:t>
      </w:r>
      <w:r w:rsidR="002236A9" w:rsidRPr="00F45C55">
        <w:rPr>
          <w:rFonts w:ascii="Times New Roman" w:hAnsi="Times New Roman"/>
          <w:color w:val="000000" w:themeColor="text1"/>
          <w:lang w:val="nl-NL"/>
        </w:rPr>
        <w:t xml:space="preserve">Công ty cổ phần Phát triển Điện nông thôn </w:t>
      </w:r>
      <w:r w:rsidR="00CB0D04" w:rsidRPr="00F45C55">
        <w:rPr>
          <w:rFonts w:ascii="Times New Roman" w:hAnsi="Times New Roman"/>
          <w:color w:val="000000" w:themeColor="text1"/>
          <w:lang w:val="nl-NL"/>
        </w:rPr>
        <w:t xml:space="preserve">cho người lao động mượn một phần kinh phí để xây nhà; </w:t>
      </w:r>
      <w:r w:rsidRPr="00F45C55">
        <w:rPr>
          <w:rFonts w:ascii="Times New Roman" w:hAnsi="Times New Roman"/>
          <w:color w:val="000000" w:themeColor="text1"/>
          <w:lang w:val="nl-NL"/>
        </w:rPr>
        <w:t>“Mái ấm ngành Giáo dục” của Công đoàn ngành Giáo dục</w:t>
      </w:r>
      <w:r w:rsidR="00CB0D04" w:rsidRPr="00F45C55">
        <w:rPr>
          <w:rFonts w:ascii="Times New Roman" w:hAnsi="Times New Roman"/>
          <w:color w:val="000000" w:themeColor="text1"/>
          <w:lang w:val="nl-NL"/>
        </w:rPr>
        <w:t xml:space="preserve">; chủ động vận động các mạnh thường quân để hỗ trợ xây dựng nhà ở cho chính </w:t>
      </w:r>
      <w:r w:rsidR="00CB0D04" w:rsidRPr="00F45C55">
        <w:rPr>
          <w:rFonts w:ascii="Times New Roman" w:hAnsi="Times New Roman"/>
          <w:bCs/>
          <w:color w:val="000000" w:themeColor="text1"/>
          <w:lang w:val="pt-PT"/>
        </w:rPr>
        <w:t>CNVCLĐ</w:t>
      </w:r>
      <w:r w:rsidR="00CB0D04" w:rsidRPr="00F45C55">
        <w:rPr>
          <w:rFonts w:ascii="Times New Roman" w:hAnsi="Times New Roman"/>
          <w:color w:val="000000" w:themeColor="text1"/>
          <w:lang w:val="nl-NL"/>
        </w:rPr>
        <w:t xml:space="preserve"> của địa phương và ngành mình như: </w:t>
      </w:r>
      <w:r w:rsidR="00CB0D04" w:rsidRPr="00F45C55">
        <w:rPr>
          <w:rFonts w:ascii="Times New Roman" w:hAnsi="Times New Roman"/>
          <w:bCs/>
          <w:color w:val="000000" w:themeColor="text1"/>
          <w:lang w:val="nl-NL"/>
        </w:rPr>
        <w:t>Liên đoàn Lao động</w:t>
      </w:r>
      <w:r w:rsidR="00CB0D04" w:rsidRPr="00F45C55">
        <w:rPr>
          <w:rFonts w:ascii="Times New Roman" w:hAnsi="Times New Roman"/>
          <w:color w:val="000000" w:themeColor="text1"/>
          <w:lang w:val="nl-NL"/>
        </w:rPr>
        <w:t xml:space="preserve"> huyện Trà Cú, </w:t>
      </w:r>
      <w:r w:rsidR="00CB0D04" w:rsidRPr="00F45C55">
        <w:rPr>
          <w:rFonts w:ascii="Times New Roman" w:hAnsi="Times New Roman"/>
          <w:bCs/>
          <w:color w:val="000000" w:themeColor="text1"/>
          <w:lang w:val="nl-NL"/>
        </w:rPr>
        <w:t>Liên đoàn Lao động</w:t>
      </w:r>
      <w:r w:rsidR="00CB0D04" w:rsidRPr="00F45C55">
        <w:rPr>
          <w:rFonts w:ascii="Times New Roman" w:hAnsi="Times New Roman"/>
          <w:color w:val="000000" w:themeColor="text1"/>
          <w:lang w:val="nl-NL"/>
        </w:rPr>
        <w:t xml:space="preserve"> huyện Cầu Kè, </w:t>
      </w:r>
      <w:r w:rsidR="00CB0D04" w:rsidRPr="00F45C55">
        <w:rPr>
          <w:rFonts w:ascii="Times New Roman" w:hAnsi="Times New Roman"/>
          <w:bCs/>
          <w:color w:val="000000" w:themeColor="text1"/>
          <w:lang w:val="nl-NL"/>
        </w:rPr>
        <w:t>Liên đoàn Lao động</w:t>
      </w:r>
      <w:r w:rsidR="00CB0D04" w:rsidRPr="00F45C55">
        <w:rPr>
          <w:rFonts w:ascii="Times New Roman" w:hAnsi="Times New Roman"/>
          <w:color w:val="000000" w:themeColor="text1"/>
          <w:lang w:val="nl-NL"/>
        </w:rPr>
        <w:t xml:space="preserve"> huyện Càng Long, </w:t>
      </w:r>
      <w:r w:rsidR="00CB0D04" w:rsidRPr="00F45C55">
        <w:rPr>
          <w:rFonts w:ascii="Times New Roman" w:hAnsi="Times New Roman"/>
          <w:bCs/>
          <w:color w:val="000000" w:themeColor="text1"/>
          <w:lang w:val="nl-NL"/>
        </w:rPr>
        <w:t>Liên đoàn Lao động</w:t>
      </w:r>
      <w:r w:rsidR="00CB0D04" w:rsidRPr="00F45C55">
        <w:rPr>
          <w:rFonts w:ascii="Times New Roman" w:hAnsi="Times New Roman"/>
          <w:color w:val="000000" w:themeColor="text1"/>
          <w:lang w:val="nl-NL"/>
        </w:rPr>
        <w:t xml:space="preserve"> huyện Tiểu Cần, Công đoàn Viên chức...</w:t>
      </w:r>
    </w:p>
    <w:p w:rsidR="00F70B9F" w:rsidRPr="00F45C55" w:rsidRDefault="00F70B9F" w:rsidP="001531C0">
      <w:pPr>
        <w:tabs>
          <w:tab w:val="left" w:pos="0"/>
          <w:tab w:val="left" w:pos="540"/>
        </w:tabs>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w:t>
      </w:r>
      <w:r w:rsidR="00387899" w:rsidRPr="00F45C55">
        <w:rPr>
          <w:rFonts w:ascii="Times New Roman" w:hAnsi="Times New Roman"/>
          <w:color w:val="000000" w:themeColor="text1"/>
          <w:lang w:val="nl-NL"/>
        </w:rPr>
        <w:t xml:space="preserve"> </w:t>
      </w:r>
      <w:r w:rsidR="002236A9" w:rsidRPr="00F45C55">
        <w:rPr>
          <w:rFonts w:ascii="Times New Roman" w:hAnsi="Times New Roman"/>
          <w:color w:val="000000" w:themeColor="text1"/>
          <w:lang w:val="nl-NL"/>
        </w:rPr>
        <w:t xml:space="preserve">Thiết </w:t>
      </w:r>
      <w:r w:rsidRPr="00F45C55">
        <w:rPr>
          <w:rFonts w:ascii="Times New Roman" w:hAnsi="Times New Roman"/>
          <w:color w:val="000000" w:themeColor="text1"/>
          <w:lang w:val="nl-NL"/>
        </w:rPr>
        <w:t xml:space="preserve">chế văn hóa - thể thao, các Câu lạc bộ, Tổ, Nhóm của </w:t>
      </w:r>
      <w:r w:rsidR="00CB0D04" w:rsidRPr="00F45C55">
        <w:rPr>
          <w:rFonts w:ascii="Times New Roman" w:hAnsi="Times New Roman"/>
          <w:color w:val="000000" w:themeColor="text1"/>
          <w:lang w:val="nl-NL"/>
        </w:rPr>
        <w:t xml:space="preserve">Công đoàn cơ sở </w:t>
      </w:r>
      <w:r w:rsidRPr="00F45C55">
        <w:rPr>
          <w:rFonts w:ascii="Times New Roman" w:hAnsi="Times New Roman"/>
          <w:color w:val="000000" w:themeColor="text1"/>
          <w:lang w:val="nl-NL"/>
        </w:rPr>
        <w:t>Công ty TNHH Giày da Mỹ Phong</w:t>
      </w:r>
      <w:r w:rsidR="002236A9">
        <w:rPr>
          <w:rFonts w:ascii="Times New Roman" w:hAnsi="Times New Roman"/>
          <w:color w:val="000000" w:themeColor="text1"/>
          <w:lang w:val="nl-NL"/>
        </w:rPr>
        <w:t xml:space="preserve">, </w:t>
      </w:r>
      <w:r w:rsidR="002236A9" w:rsidRPr="00F45C55">
        <w:rPr>
          <w:rFonts w:ascii="Times New Roman" w:hAnsi="Times New Roman"/>
          <w:color w:val="000000" w:themeColor="text1"/>
          <w:lang w:val="nl-NL"/>
        </w:rPr>
        <w:t xml:space="preserve">Công ty cổ phần Dược phẩm TV-Pharm, Công ty TNHH Giày da Mỹ Phong, Công ty Lương thực Trà Vinh, Công ty cổ phần Trà Bắc, </w:t>
      </w:r>
      <w:r w:rsidR="002236A9" w:rsidRPr="00F45C55">
        <w:rPr>
          <w:rStyle w:val="Emphasis"/>
          <w:rFonts w:ascii="Times New Roman" w:hAnsi="Times New Roman"/>
          <w:i w:val="0"/>
          <w:color w:val="000000" w:themeColor="text1"/>
          <w:lang w:val="nl-NL"/>
        </w:rPr>
        <w:t>Tập đoàn Mỹ Lan.</w:t>
      </w:r>
    </w:p>
    <w:p w:rsidR="00E2497E" w:rsidRPr="00F45C55" w:rsidRDefault="00F70B9F" w:rsidP="001531C0">
      <w:pPr>
        <w:tabs>
          <w:tab w:val="left" w:pos="0"/>
          <w:tab w:val="left" w:pos="540"/>
        </w:tabs>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 xml:space="preserve">+ Siêu </w:t>
      </w:r>
      <w:r w:rsidR="00387899" w:rsidRPr="00F45C55">
        <w:rPr>
          <w:rFonts w:ascii="Times New Roman" w:hAnsi="Times New Roman"/>
          <w:color w:val="000000" w:themeColor="text1"/>
          <w:lang w:val="nl-NL"/>
        </w:rPr>
        <w:t>thị</w:t>
      </w:r>
      <w:r w:rsidR="001531C0" w:rsidRPr="00F45C55">
        <w:rPr>
          <w:rFonts w:ascii="Times New Roman" w:hAnsi="Times New Roman"/>
          <w:color w:val="000000" w:themeColor="text1"/>
          <w:lang w:val="nl-NL"/>
        </w:rPr>
        <w:t xml:space="preserve"> công nhân</w:t>
      </w:r>
      <w:r w:rsidR="00387899" w:rsidRPr="00F45C55">
        <w:rPr>
          <w:rFonts w:ascii="Times New Roman" w:hAnsi="Times New Roman"/>
          <w:color w:val="000000" w:themeColor="text1"/>
          <w:lang w:val="nl-NL"/>
        </w:rPr>
        <w:t xml:space="preserve"> </w:t>
      </w:r>
      <w:r w:rsidRPr="00F45C55">
        <w:rPr>
          <w:rFonts w:ascii="Times New Roman" w:hAnsi="Times New Roman"/>
          <w:color w:val="000000" w:themeColor="text1"/>
          <w:lang w:val="nl-NL"/>
        </w:rPr>
        <w:t xml:space="preserve">của </w:t>
      </w:r>
      <w:r w:rsidR="00CB0D04" w:rsidRPr="00F45C55">
        <w:rPr>
          <w:rFonts w:ascii="Times New Roman" w:hAnsi="Times New Roman"/>
          <w:color w:val="000000" w:themeColor="text1"/>
          <w:lang w:val="nl-NL"/>
        </w:rPr>
        <w:t>Công đoàn cơ sở</w:t>
      </w:r>
      <w:r w:rsidRPr="00F45C55">
        <w:rPr>
          <w:rFonts w:ascii="Times New Roman" w:hAnsi="Times New Roman"/>
          <w:color w:val="000000" w:themeColor="text1"/>
          <w:lang w:val="nl-NL"/>
        </w:rPr>
        <w:t xml:space="preserve"> </w:t>
      </w:r>
      <w:r w:rsidRPr="00F45C55">
        <w:rPr>
          <w:rStyle w:val="st"/>
          <w:rFonts w:ascii="Times New Roman" w:hAnsi="Times New Roman"/>
          <w:color w:val="000000" w:themeColor="text1"/>
          <w:lang w:val="nl-NL"/>
        </w:rPr>
        <w:t xml:space="preserve">Công ty TNHH </w:t>
      </w:r>
      <w:r w:rsidR="00E2497E" w:rsidRPr="00F45C55">
        <w:rPr>
          <w:rStyle w:val="Emphasis"/>
          <w:rFonts w:ascii="Times New Roman" w:hAnsi="Times New Roman"/>
          <w:i w:val="0"/>
          <w:color w:val="000000" w:themeColor="text1"/>
          <w:lang w:val="nl-NL"/>
        </w:rPr>
        <w:t xml:space="preserve">Yazaki </w:t>
      </w:r>
      <w:r w:rsidRPr="00F45C55">
        <w:rPr>
          <w:rStyle w:val="Emphasis"/>
          <w:rFonts w:ascii="Times New Roman" w:hAnsi="Times New Roman"/>
          <w:i w:val="0"/>
          <w:color w:val="000000" w:themeColor="text1"/>
          <w:lang w:val="nl-NL"/>
        </w:rPr>
        <w:t>EDS</w:t>
      </w:r>
      <w:r w:rsidRPr="00F45C55">
        <w:rPr>
          <w:rStyle w:val="st"/>
          <w:rFonts w:ascii="Times New Roman" w:hAnsi="Times New Roman"/>
          <w:i/>
          <w:color w:val="000000" w:themeColor="text1"/>
          <w:lang w:val="nl-NL"/>
        </w:rPr>
        <w:t xml:space="preserve"> </w:t>
      </w:r>
      <w:r w:rsidRPr="00F45C55">
        <w:rPr>
          <w:rStyle w:val="st"/>
          <w:rFonts w:ascii="Times New Roman" w:hAnsi="Times New Roman"/>
          <w:color w:val="000000" w:themeColor="text1"/>
          <w:lang w:val="nl-NL"/>
        </w:rPr>
        <w:t>V</w:t>
      </w:r>
      <w:r w:rsidR="00E2497E" w:rsidRPr="00F45C55">
        <w:rPr>
          <w:rStyle w:val="st"/>
          <w:rFonts w:ascii="Times New Roman" w:hAnsi="Times New Roman"/>
          <w:color w:val="000000" w:themeColor="text1"/>
          <w:lang w:val="nl-NL"/>
        </w:rPr>
        <w:t xml:space="preserve">iệt Nam - </w:t>
      </w:r>
      <w:r w:rsidR="00E2497E" w:rsidRPr="00F45C55">
        <w:rPr>
          <w:rStyle w:val="Emphasis"/>
          <w:rFonts w:ascii="Times New Roman" w:hAnsi="Times New Roman"/>
          <w:i w:val="0"/>
          <w:color w:val="000000" w:themeColor="text1"/>
          <w:lang w:val="nl-NL"/>
        </w:rPr>
        <w:t>Trà Vinh.</w:t>
      </w:r>
    </w:p>
    <w:p w:rsidR="00E2497E" w:rsidRPr="00F45C55" w:rsidRDefault="00E2497E" w:rsidP="001531C0">
      <w:pPr>
        <w:tabs>
          <w:tab w:val="left" w:pos="0"/>
          <w:tab w:val="left" w:pos="540"/>
        </w:tabs>
        <w:spacing w:before="120"/>
        <w:ind w:firstLine="720"/>
        <w:jc w:val="both"/>
        <w:rPr>
          <w:rFonts w:ascii="Times New Roman" w:hAnsi="Times New Roman"/>
          <w:color w:val="000000" w:themeColor="text1"/>
          <w:lang w:val="nl-NL"/>
        </w:rPr>
      </w:pPr>
      <w:r w:rsidRPr="00F45C55">
        <w:rPr>
          <w:rFonts w:ascii="Times New Roman" w:hAnsi="Times New Roman"/>
          <w:color w:val="000000" w:themeColor="text1"/>
          <w:lang w:val="nl-NL"/>
        </w:rPr>
        <w:t>+</w:t>
      </w:r>
      <w:r w:rsidR="008060EB" w:rsidRPr="00F45C55">
        <w:rPr>
          <w:rFonts w:ascii="Times New Roman" w:hAnsi="Times New Roman"/>
          <w:color w:val="000000" w:themeColor="text1"/>
          <w:lang w:val="nl-NL"/>
        </w:rPr>
        <w:t xml:space="preserve"> </w:t>
      </w:r>
      <w:r w:rsidRPr="00F45C55">
        <w:rPr>
          <w:rFonts w:ascii="Times New Roman" w:hAnsi="Times New Roman"/>
          <w:color w:val="000000" w:themeColor="text1"/>
          <w:lang w:val="nl-NL"/>
        </w:rPr>
        <w:t xml:space="preserve">Mô hình “Bữa ăn ca </w:t>
      </w:r>
      <w:r w:rsidR="00CE405D" w:rsidRPr="00F45C55">
        <w:rPr>
          <w:rFonts w:ascii="Times New Roman" w:hAnsi="Times New Roman"/>
          <w:color w:val="000000" w:themeColor="text1"/>
          <w:lang w:val="nl-NL"/>
        </w:rPr>
        <w:t xml:space="preserve">đảm bảo dinh dưỡng hơn </w:t>
      </w:r>
      <w:r w:rsidRPr="00F45C55">
        <w:rPr>
          <w:rFonts w:ascii="Times New Roman" w:hAnsi="Times New Roman"/>
          <w:color w:val="000000" w:themeColor="text1"/>
          <w:lang w:val="nl-NL"/>
        </w:rPr>
        <w:t xml:space="preserve">cho lao động nữ mang thai” </w:t>
      </w:r>
      <w:r w:rsidR="00CE405D" w:rsidRPr="00F45C55">
        <w:rPr>
          <w:rFonts w:ascii="Times New Roman" w:hAnsi="Times New Roman"/>
          <w:color w:val="000000" w:themeColor="text1"/>
          <w:lang w:val="nl-NL"/>
        </w:rPr>
        <w:t xml:space="preserve">do </w:t>
      </w:r>
      <w:r w:rsidR="008060EB" w:rsidRPr="00F45C55">
        <w:rPr>
          <w:rFonts w:ascii="Times New Roman" w:hAnsi="Times New Roman"/>
          <w:bCs/>
          <w:color w:val="000000" w:themeColor="text1"/>
          <w:lang w:val="nl-NL"/>
        </w:rPr>
        <w:t>Ban Chấp hành</w:t>
      </w:r>
      <w:r w:rsidR="008060EB" w:rsidRPr="00F45C55">
        <w:rPr>
          <w:rFonts w:ascii="Times New Roman" w:hAnsi="Times New Roman"/>
          <w:color w:val="000000" w:themeColor="text1"/>
          <w:lang w:val="nl-NL"/>
        </w:rPr>
        <w:t xml:space="preserve"> công đoàn cơ sở tham gia với người sử dụng lao động</w:t>
      </w:r>
      <w:r w:rsidRPr="00F45C55">
        <w:rPr>
          <w:rFonts w:ascii="Times New Roman" w:hAnsi="Times New Roman"/>
          <w:color w:val="000000" w:themeColor="text1"/>
          <w:lang w:val="nl-NL"/>
        </w:rPr>
        <w:t xml:space="preserve"> Công ty TNHH May Hồng Việt - Trà Vinh, </w:t>
      </w:r>
      <w:r w:rsidRPr="00F45C55">
        <w:rPr>
          <w:rStyle w:val="st"/>
          <w:rFonts w:ascii="Times New Roman" w:hAnsi="Times New Roman"/>
          <w:color w:val="000000" w:themeColor="text1"/>
          <w:lang w:val="nl-NL"/>
        </w:rPr>
        <w:t xml:space="preserve">Công ty TNHH </w:t>
      </w:r>
      <w:r w:rsidRPr="00F45C55">
        <w:rPr>
          <w:rStyle w:val="Emphasis"/>
          <w:rFonts w:ascii="Times New Roman" w:hAnsi="Times New Roman"/>
          <w:i w:val="0"/>
          <w:color w:val="000000" w:themeColor="text1"/>
          <w:lang w:val="nl-NL"/>
        </w:rPr>
        <w:t>Yazaki EDS</w:t>
      </w:r>
      <w:r w:rsidRPr="00F45C55">
        <w:rPr>
          <w:rStyle w:val="st"/>
          <w:rFonts w:ascii="Times New Roman" w:hAnsi="Times New Roman"/>
          <w:i/>
          <w:color w:val="000000" w:themeColor="text1"/>
          <w:lang w:val="nl-NL"/>
        </w:rPr>
        <w:t xml:space="preserve"> </w:t>
      </w:r>
      <w:r w:rsidRPr="00F45C55">
        <w:rPr>
          <w:rStyle w:val="st"/>
          <w:rFonts w:ascii="Times New Roman" w:hAnsi="Times New Roman"/>
          <w:color w:val="000000" w:themeColor="text1"/>
          <w:lang w:val="nl-NL"/>
        </w:rPr>
        <w:t xml:space="preserve">Việt Nam - </w:t>
      </w:r>
      <w:r w:rsidRPr="00F45C55">
        <w:rPr>
          <w:rStyle w:val="Emphasis"/>
          <w:rFonts w:ascii="Times New Roman" w:hAnsi="Times New Roman"/>
          <w:i w:val="0"/>
          <w:color w:val="000000" w:themeColor="text1"/>
          <w:lang w:val="nl-NL"/>
        </w:rPr>
        <w:t>Trà Vinh, Tập đoàn Mỹ Lan</w:t>
      </w:r>
      <w:r w:rsidR="00CE405D" w:rsidRPr="00F45C55">
        <w:rPr>
          <w:rStyle w:val="Emphasis"/>
          <w:rFonts w:ascii="Times New Roman" w:hAnsi="Times New Roman"/>
          <w:i w:val="0"/>
          <w:color w:val="000000" w:themeColor="text1"/>
          <w:lang w:val="nl-NL"/>
        </w:rPr>
        <w:t xml:space="preserve"> thực hiện</w:t>
      </w:r>
      <w:r w:rsidRPr="00F45C55">
        <w:rPr>
          <w:rStyle w:val="Emphasis"/>
          <w:rFonts w:ascii="Times New Roman" w:hAnsi="Times New Roman"/>
          <w:i w:val="0"/>
          <w:color w:val="000000" w:themeColor="text1"/>
          <w:lang w:val="nl-NL"/>
        </w:rPr>
        <w:t>.</w:t>
      </w:r>
    </w:p>
    <w:p w:rsidR="00595F9D" w:rsidRPr="00F45C55" w:rsidRDefault="00E2497E" w:rsidP="001531C0">
      <w:pPr>
        <w:spacing w:before="120"/>
        <w:ind w:firstLine="720"/>
        <w:jc w:val="both"/>
        <w:rPr>
          <w:rFonts w:ascii="Times New Roman" w:hAnsi="Times New Roman"/>
          <w:b/>
          <w:color w:val="000000" w:themeColor="text1"/>
          <w:lang w:val="nl-NL"/>
        </w:rPr>
      </w:pPr>
      <w:r w:rsidRPr="00F45C55">
        <w:rPr>
          <w:rFonts w:ascii="Times New Roman" w:hAnsi="Times New Roman"/>
          <w:b/>
          <w:color w:val="000000" w:themeColor="text1"/>
          <w:lang w:val="nl-NL"/>
        </w:rPr>
        <w:t>2</w:t>
      </w:r>
      <w:r w:rsidR="006D0B0F" w:rsidRPr="00F45C55">
        <w:rPr>
          <w:rFonts w:ascii="Times New Roman" w:hAnsi="Times New Roman"/>
          <w:b/>
          <w:color w:val="000000" w:themeColor="text1"/>
          <w:lang w:val="vi-VN"/>
        </w:rPr>
        <w:t>.</w:t>
      </w:r>
      <w:r w:rsidR="00961B9C" w:rsidRPr="00F45C55">
        <w:rPr>
          <w:rFonts w:ascii="Times New Roman" w:hAnsi="Times New Roman"/>
          <w:b/>
          <w:color w:val="000000" w:themeColor="text1"/>
          <w:lang w:val="vi-VN"/>
        </w:rPr>
        <w:t xml:space="preserve"> </w:t>
      </w:r>
      <w:r w:rsidR="00CE405D" w:rsidRPr="00F45C55">
        <w:rPr>
          <w:rFonts w:ascii="Times New Roman" w:hAnsi="Times New Roman"/>
          <w:b/>
          <w:color w:val="000000" w:themeColor="text1"/>
          <w:lang w:val="nl-NL"/>
        </w:rPr>
        <w:t>Hình thức tuyên truyền</w:t>
      </w:r>
    </w:p>
    <w:p w:rsidR="005E12A9" w:rsidRPr="00F45C55" w:rsidRDefault="005E12A9" w:rsidP="001531C0">
      <w:pPr>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t>-</w:t>
      </w:r>
      <w:r w:rsidR="00666B53" w:rsidRPr="00F45C55">
        <w:rPr>
          <w:rFonts w:ascii="Times New Roman" w:hAnsi="Times New Roman"/>
          <w:color w:val="000000" w:themeColor="text1"/>
          <w:lang w:val="vi-VN"/>
        </w:rPr>
        <w:t xml:space="preserve"> </w:t>
      </w:r>
      <w:r w:rsidR="00CE405D" w:rsidRPr="00F45C55">
        <w:rPr>
          <w:rFonts w:ascii="Times New Roman" w:hAnsi="Times New Roman"/>
          <w:bCs/>
          <w:color w:val="000000" w:themeColor="text1"/>
          <w:lang w:val="nl-NL"/>
        </w:rPr>
        <w:t>Liên đoàn Lao động</w:t>
      </w:r>
      <w:r w:rsidR="00CE405D" w:rsidRPr="00F45C55">
        <w:rPr>
          <w:rFonts w:ascii="Times New Roman" w:hAnsi="Times New Roman"/>
          <w:color w:val="000000" w:themeColor="text1"/>
          <w:lang w:val="nl-NL"/>
        </w:rPr>
        <w:t xml:space="preserve"> tỉnh p</w:t>
      </w:r>
      <w:r w:rsidR="001531C0" w:rsidRPr="00F45C55">
        <w:rPr>
          <w:rFonts w:ascii="Times New Roman" w:hAnsi="Times New Roman"/>
          <w:color w:val="000000" w:themeColor="text1"/>
          <w:lang w:val="vi-VN"/>
        </w:rPr>
        <w:t xml:space="preserve">hối hợp với Báo Trà Vinh, Đài Phát thanh - Truyền hình Trà Vinh xây </w:t>
      </w:r>
      <w:r w:rsidR="00666B53" w:rsidRPr="00F45C55">
        <w:rPr>
          <w:rFonts w:ascii="Times New Roman" w:hAnsi="Times New Roman"/>
          <w:color w:val="000000" w:themeColor="text1"/>
          <w:lang w:val="vi-VN"/>
        </w:rPr>
        <w:t>dựng chuyên trang, chuyên mục</w:t>
      </w:r>
      <w:r w:rsidR="001531C0" w:rsidRPr="00F45C55">
        <w:rPr>
          <w:rFonts w:ascii="Times New Roman" w:hAnsi="Times New Roman"/>
          <w:color w:val="000000" w:themeColor="text1"/>
          <w:lang w:val="vi-VN"/>
        </w:rPr>
        <w:t xml:space="preserve"> với các nội dung có liên quan đến </w:t>
      </w:r>
      <w:r w:rsidR="00666B53" w:rsidRPr="00F45C55">
        <w:rPr>
          <w:rFonts w:ascii="Times New Roman" w:hAnsi="Times New Roman"/>
          <w:color w:val="000000" w:themeColor="text1"/>
          <w:lang w:val="vi-VN"/>
        </w:rPr>
        <w:t>“Công đoàn vì lợi ích đoàn viên và xây dựng thiết chế công đoàn</w:t>
      </w:r>
      <w:r w:rsidR="00827F85" w:rsidRPr="00F45C55">
        <w:rPr>
          <w:rFonts w:ascii="Times New Roman" w:hAnsi="Times New Roman"/>
          <w:i/>
          <w:color w:val="000000" w:themeColor="text1"/>
          <w:lang w:val="vi-VN"/>
        </w:rPr>
        <w:t>”</w:t>
      </w:r>
      <w:r w:rsidR="001531C0" w:rsidRPr="00F45C55">
        <w:rPr>
          <w:rFonts w:ascii="Times New Roman" w:hAnsi="Times New Roman"/>
          <w:i/>
          <w:color w:val="000000" w:themeColor="text1"/>
          <w:lang w:val="vi-VN"/>
        </w:rPr>
        <w:t>.</w:t>
      </w:r>
      <w:r w:rsidR="00D6370E" w:rsidRPr="007D1812">
        <w:rPr>
          <w:rFonts w:ascii="Times New Roman" w:hAnsi="Times New Roman"/>
          <w:i/>
          <w:color w:val="000000" w:themeColor="text1"/>
          <w:lang w:val="nl-NL"/>
        </w:rPr>
        <w:t xml:space="preserve"> </w:t>
      </w:r>
      <w:r w:rsidR="001531C0" w:rsidRPr="00F45C55">
        <w:rPr>
          <w:rFonts w:ascii="Times New Roman" w:hAnsi="Times New Roman"/>
          <w:color w:val="000000" w:themeColor="text1"/>
          <w:lang w:val="vi-VN"/>
        </w:rPr>
        <w:t xml:space="preserve">Ban Biên tập Trang Thông </w:t>
      </w:r>
      <w:r w:rsidR="001E28FC" w:rsidRPr="00F45C55">
        <w:rPr>
          <w:rFonts w:ascii="Times New Roman" w:hAnsi="Times New Roman"/>
          <w:color w:val="000000" w:themeColor="text1"/>
          <w:lang w:val="vi-VN"/>
        </w:rPr>
        <w:t>tin điện tử Liên đoàn Lao động tỉnh</w:t>
      </w:r>
      <w:r w:rsidR="001531C0" w:rsidRPr="00F45C55">
        <w:rPr>
          <w:rFonts w:ascii="Times New Roman" w:hAnsi="Times New Roman"/>
          <w:color w:val="000000" w:themeColor="text1"/>
          <w:lang w:val="vi-VN"/>
        </w:rPr>
        <w:t xml:space="preserve"> thường xuyên cập nhật thông tin, đăng tải các tin, bài, ảnh có liên quan</w:t>
      </w:r>
      <w:r w:rsidRPr="00F45C55">
        <w:rPr>
          <w:rFonts w:ascii="Times New Roman" w:hAnsi="Times New Roman"/>
          <w:color w:val="000000" w:themeColor="text1"/>
          <w:lang w:val="vi-VN"/>
        </w:rPr>
        <w:t>.</w:t>
      </w:r>
    </w:p>
    <w:p w:rsidR="005E12A9" w:rsidRPr="00F45C55" w:rsidRDefault="005E12A9" w:rsidP="001531C0">
      <w:pPr>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t>-</w:t>
      </w:r>
      <w:r w:rsidR="00F07906" w:rsidRPr="00F45C55">
        <w:rPr>
          <w:rFonts w:ascii="Times New Roman" w:hAnsi="Times New Roman"/>
          <w:color w:val="000000" w:themeColor="text1"/>
          <w:lang w:val="vi-VN"/>
        </w:rPr>
        <w:t xml:space="preserve"> </w:t>
      </w:r>
      <w:r w:rsidR="00CE405D" w:rsidRPr="00F45C55">
        <w:rPr>
          <w:rFonts w:ascii="Times New Roman" w:hAnsi="Times New Roman"/>
          <w:bCs/>
          <w:color w:val="000000" w:themeColor="text1"/>
          <w:lang w:val="vi-VN"/>
        </w:rPr>
        <w:t>Ban Chấp hành</w:t>
      </w:r>
      <w:r w:rsidR="00CE405D" w:rsidRPr="00F45C55">
        <w:rPr>
          <w:rFonts w:ascii="Times New Roman" w:hAnsi="Times New Roman"/>
          <w:color w:val="000000" w:themeColor="text1"/>
          <w:lang w:val="vi-VN"/>
        </w:rPr>
        <w:t xml:space="preserve"> công đoàn các cấp t</w:t>
      </w:r>
      <w:r w:rsidR="00F07906" w:rsidRPr="00F45C55">
        <w:rPr>
          <w:rFonts w:ascii="Times New Roman" w:hAnsi="Times New Roman"/>
          <w:color w:val="000000" w:themeColor="text1"/>
          <w:lang w:val="vi-VN"/>
        </w:rPr>
        <w:t>ổ chức</w:t>
      </w:r>
      <w:r w:rsidR="00DA53D9" w:rsidRPr="00F45C55">
        <w:rPr>
          <w:rFonts w:ascii="Times New Roman" w:hAnsi="Times New Roman"/>
          <w:color w:val="000000" w:themeColor="text1"/>
          <w:lang w:val="vi-VN"/>
        </w:rPr>
        <w:t xml:space="preserve"> </w:t>
      </w:r>
      <w:r w:rsidR="00053DC9" w:rsidRPr="00F45C55">
        <w:rPr>
          <w:rFonts w:ascii="Times New Roman" w:hAnsi="Times New Roman"/>
          <w:color w:val="000000" w:themeColor="text1"/>
          <w:lang w:val="vi-VN"/>
        </w:rPr>
        <w:t xml:space="preserve">tuyên truyền nội dung “Công đoàn vì lợi ích đoàn viên” và “Thiết chế công đoàn” </w:t>
      </w:r>
      <w:r w:rsidR="001531C0" w:rsidRPr="00F45C55">
        <w:rPr>
          <w:rFonts w:ascii="Times New Roman" w:hAnsi="Times New Roman"/>
          <w:color w:val="000000" w:themeColor="text1"/>
          <w:lang w:val="vi-VN"/>
        </w:rPr>
        <w:t xml:space="preserve">lồng ghép </w:t>
      </w:r>
      <w:r w:rsidR="00CE405D" w:rsidRPr="00F45C55">
        <w:rPr>
          <w:rFonts w:ascii="Times New Roman" w:hAnsi="Times New Roman"/>
          <w:color w:val="000000" w:themeColor="text1"/>
          <w:lang w:val="vi-VN"/>
        </w:rPr>
        <w:t>trong</w:t>
      </w:r>
      <w:r w:rsidR="001531C0" w:rsidRPr="00F45C55">
        <w:rPr>
          <w:rFonts w:ascii="Times New Roman" w:hAnsi="Times New Roman"/>
          <w:color w:val="000000" w:themeColor="text1"/>
          <w:lang w:val="vi-VN"/>
        </w:rPr>
        <w:t xml:space="preserve"> các </w:t>
      </w:r>
      <w:r w:rsidR="00053DC9" w:rsidRPr="00F45C55">
        <w:rPr>
          <w:rFonts w:ascii="Times New Roman" w:hAnsi="Times New Roman"/>
          <w:color w:val="000000" w:themeColor="text1"/>
          <w:lang w:val="vi-VN"/>
        </w:rPr>
        <w:t xml:space="preserve">cuộc </w:t>
      </w:r>
      <w:r w:rsidR="001531C0" w:rsidRPr="00F45C55">
        <w:rPr>
          <w:rFonts w:ascii="Times New Roman" w:hAnsi="Times New Roman"/>
          <w:color w:val="000000" w:themeColor="text1"/>
          <w:lang w:val="vi-VN"/>
        </w:rPr>
        <w:t xml:space="preserve">họp, hội nghị, </w:t>
      </w:r>
      <w:r w:rsidR="00053DC9" w:rsidRPr="00F45C55">
        <w:rPr>
          <w:rFonts w:ascii="Times New Roman" w:hAnsi="Times New Roman"/>
          <w:color w:val="000000" w:themeColor="text1"/>
          <w:lang w:val="vi-VN"/>
        </w:rPr>
        <w:t xml:space="preserve">hội thảo, tuyên truyền, phổ biến giáo dục pháp luật… cho đoàn viên, </w:t>
      </w:r>
      <w:r w:rsidR="00CE405D" w:rsidRPr="00F45C55">
        <w:rPr>
          <w:rFonts w:ascii="Times New Roman" w:hAnsi="Times New Roman"/>
          <w:bCs/>
          <w:color w:val="000000" w:themeColor="text1"/>
          <w:lang w:val="pt-PT"/>
        </w:rPr>
        <w:t>CNVCLĐ</w:t>
      </w:r>
      <w:r w:rsidR="00CE405D" w:rsidRPr="00F45C55">
        <w:rPr>
          <w:rFonts w:ascii="Times New Roman" w:hAnsi="Times New Roman"/>
          <w:color w:val="000000" w:themeColor="text1"/>
          <w:lang w:val="vi-VN"/>
        </w:rPr>
        <w:t xml:space="preserve">; </w:t>
      </w:r>
      <w:r w:rsidR="00CE405D" w:rsidRPr="00F45C55">
        <w:rPr>
          <w:rFonts w:ascii="Times New Roman" w:hAnsi="Times New Roman"/>
          <w:bCs/>
          <w:color w:val="000000" w:themeColor="text1"/>
          <w:lang w:val="vi-VN"/>
        </w:rPr>
        <w:t>Ban Chấp hành</w:t>
      </w:r>
      <w:r w:rsidR="00CE405D" w:rsidRPr="00F45C55">
        <w:rPr>
          <w:rFonts w:ascii="Times New Roman" w:hAnsi="Times New Roman"/>
          <w:color w:val="000000" w:themeColor="text1"/>
          <w:lang w:val="vi-VN"/>
        </w:rPr>
        <w:t xml:space="preserve"> công đoàn cơ sở phối hợp với </w:t>
      </w:r>
      <w:r w:rsidR="005670B6" w:rsidRPr="00F45C55">
        <w:rPr>
          <w:rFonts w:ascii="Times New Roman" w:hAnsi="Times New Roman"/>
          <w:color w:val="000000" w:themeColor="text1"/>
          <w:lang w:val="vi-VN"/>
        </w:rPr>
        <w:t xml:space="preserve">lãnh </w:t>
      </w:r>
      <w:r w:rsidR="00CE405D" w:rsidRPr="00F45C55">
        <w:rPr>
          <w:rFonts w:ascii="Times New Roman" w:hAnsi="Times New Roman"/>
          <w:color w:val="000000" w:themeColor="text1"/>
          <w:lang w:val="vi-VN"/>
        </w:rPr>
        <w:t xml:space="preserve">đạo cơ quan, đơn vị, doanh nghiệp đăng tải các nội dung tuyên truyền trên trang thông tin điện tử của mình </w:t>
      </w:r>
      <w:r w:rsidR="002236A9" w:rsidRPr="002236A9">
        <w:rPr>
          <w:rFonts w:ascii="Times New Roman" w:hAnsi="Times New Roman"/>
          <w:color w:val="000000" w:themeColor="text1"/>
          <w:lang w:val="vi-VN"/>
        </w:rPr>
        <w:t xml:space="preserve">(nếu có) </w:t>
      </w:r>
      <w:r w:rsidR="00CE405D" w:rsidRPr="00F45C55">
        <w:rPr>
          <w:rFonts w:ascii="Times New Roman" w:hAnsi="Times New Roman"/>
          <w:color w:val="000000" w:themeColor="text1"/>
          <w:lang w:val="vi-VN"/>
        </w:rPr>
        <w:t xml:space="preserve">để đoàn viên và </w:t>
      </w:r>
      <w:r w:rsidR="00CE405D" w:rsidRPr="00F45C55">
        <w:rPr>
          <w:rFonts w:ascii="Times New Roman" w:hAnsi="Times New Roman"/>
          <w:bCs/>
          <w:color w:val="000000" w:themeColor="text1"/>
          <w:lang w:val="pt-PT"/>
        </w:rPr>
        <w:t>CNVCLĐ</w:t>
      </w:r>
      <w:r w:rsidR="00CE405D" w:rsidRPr="00F45C55">
        <w:rPr>
          <w:rFonts w:ascii="Times New Roman" w:hAnsi="Times New Roman"/>
          <w:color w:val="000000" w:themeColor="text1"/>
          <w:lang w:val="vi-VN"/>
        </w:rPr>
        <w:t xml:space="preserve"> dễ nghiên cứu, tiếp cận thông tin</w:t>
      </w:r>
      <w:r w:rsidR="00053DC9" w:rsidRPr="00F45C55">
        <w:rPr>
          <w:rFonts w:ascii="Times New Roman" w:hAnsi="Times New Roman"/>
          <w:color w:val="000000" w:themeColor="text1"/>
          <w:lang w:val="vi-VN"/>
        </w:rPr>
        <w:t>.</w:t>
      </w:r>
    </w:p>
    <w:p w:rsidR="007B42FA" w:rsidRPr="00F45C55" w:rsidRDefault="007B42FA" w:rsidP="001531C0">
      <w:pPr>
        <w:spacing w:before="120"/>
        <w:ind w:firstLine="720"/>
        <w:jc w:val="both"/>
        <w:rPr>
          <w:rFonts w:ascii="Times New Roman" w:hAnsi="Times New Roman"/>
          <w:b/>
          <w:color w:val="000000" w:themeColor="text1"/>
          <w:lang w:val="vi-VN"/>
        </w:rPr>
      </w:pPr>
      <w:r w:rsidRPr="00F45C55">
        <w:rPr>
          <w:rFonts w:ascii="Times New Roman" w:hAnsi="Times New Roman"/>
          <w:b/>
          <w:color w:val="000000" w:themeColor="text1"/>
          <w:lang w:val="vi-VN"/>
        </w:rPr>
        <w:t>I</w:t>
      </w:r>
      <w:r w:rsidR="00E2497E" w:rsidRPr="00F45C55">
        <w:rPr>
          <w:rFonts w:ascii="Times New Roman" w:hAnsi="Times New Roman"/>
          <w:b/>
          <w:color w:val="000000" w:themeColor="text1"/>
          <w:lang w:val="vi-VN"/>
        </w:rPr>
        <w:t>II</w:t>
      </w:r>
      <w:r w:rsidRPr="00F45C55">
        <w:rPr>
          <w:rFonts w:ascii="Times New Roman" w:hAnsi="Times New Roman"/>
          <w:b/>
          <w:color w:val="000000" w:themeColor="text1"/>
          <w:lang w:val="vi-VN"/>
        </w:rPr>
        <w:t>. TRÁCH NHIỆM THỰC HIỆN</w:t>
      </w:r>
    </w:p>
    <w:p w:rsidR="005E12A9" w:rsidRPr="00F45C55" w:rsidRDefault="00072689" w:rsidP="001531C0">
      <w:pPr>
        <w:spacing w:before="120"/>
        <w:ind w:firstLine="720"/>
        <w:jc w:val="both"/>
        <w:rPr>
          <w:rFonts w:ascii="Times New Roman" w:hAnsi="Times New Roman"/>
          <w:b/>
          <w:color w:val="000000" w:themeColor="text1"/>
          <w:lang w:val="vi-VN"/>
        </w:rPr>
      </w:pPr>
      <w:r w:rsidRPr="00F45C55">
        <w:rPr>
          <w:rFonts w:ascii="Times New Roman" w:hAnsi="Times New Roman"/>
          <w:b/>
          <w:color w:val="000000" w:themeColor="text1"/>
          <w:lang w:val="vi-VN"/>
        </w:rPr>
        <w:t>1</w:t>
      </w:r>
      <w:r w:rsidR="006D0B0F" w:rsidRPr="00F45C55">
        <w:rPr>
          <w:rFonts w:ascii="Times New Roman" w:hAnsi="Times New Roman"/>
          <w:b/>
          <w:color w:val="000000" w:themeColor="text1"/>
          <w:lang w:val="vi-VN"/>
        </w:rPr>
        <w:t xml:space="preserve">. </w:t>
      </w:r>
      <w:r w:rsidRPr="00F45C55">
        <w:rPr>
          <w:rFonts w:ascii="Times New Roman" w:hAnsi="Times New Roman"/>
          <w:b/>
          <w:color w:val="000000" w:themeColor="text1"/>
          <w:lang w:val="vi-VN"/>
        </w:rPr>
        <w:t xml:space="preserve">Ban Tuyên giáo </w:t>
      </w:r>
      <w:r w:rsidR="001531C0" w:rsidRPr="00F45C55">
        <w:rPr>
          <w:rFonts w:ascii="Times New Roman" w:hAnsi="Times New Roman"/>
          <w:b/>
          <w:color w:val="000000" w:themeColor="text1"/>
          <w:lang w:val="vi-VN"/>
        </w:rPr>
        <w:t>-</w:t>
      </w:r>
      <w:r w:rsidRPr="00F45C55">
        <w:rPr>
          <w:rFonts w:ascii="Times New Roman" w:hAnsi="Times New Roman"/>
          <w:b/>
          <w:color w:val="000000" w:themeColor="text1"/>
          <w:lang w:val="vi-VN"/>
        </w:rPr>
        <w:t xml:space="preserve"> Nữ công Liên đoàn Lao động tỉnh</w:t>
      </w:r>
    </w:p>
    <w:p w:rsidR="00943840" w:rsidRPr="00F45C55" w:rsidRDefault="005E12A9" w:rsidP="001531C0">
      <w:pPr>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t>-</w:t>
      </w:r>
      <w:r w:rsidR="00EC4BED" w:rsidRPr="00F45C55">
        <w:rPr>
          <w:rFonts w:ascii="Times New Roman" w:hAnsi="Times New Roman"/>
          <w:color w:val="000000" w:themeColor="text1"/>
          <w:lang w:val="vi-VN"/>
        </w:rPr>
        <w:t xml:space="preserve"> </w:t>
      </w:r>
      <w:r w:rsidR="00CE405D" w:rsidRPr="00F45C55">
        <w:rPr>
          <w:rFonts w:ascii="Times New Roman" w:hAnsi="Times New Roman"/>
          <w:color w:val="000000" w:themeColor="text1"/>
          <w:lang w:val="vi-VN"/>
        </w:rPr>
        <w:t>Phối hợp với Ban Chính sách</w:t>
      </w:r>
      <w:r w:rsidR="005670B6" w:rsidRPr="00F45C55">
        <w:rPr>
          <w:rFonts w:ascii="Times New Roman" w:hAnsi="Times New Roman"/>
          <w:color w:val="000000" w:themeColor="text1"/>
          <w:lang w:val="vi-VN"/>
        </w:rPr>
        <w:t xml:space="preserve"> </w:t>
      </w:r>
      <w:r w:rsidR="00CE405D" w:rsidRPr="00F45C55">
        <w:rPr>
          <w:rFonts w:ascii="Times New Roman" w:hAnsi="Times New Roman"/>
          <w:color w:val="000000" w:themeColor="text1"/>
          <w:lang w:val="vi-VN"/>
        </w:rPr>
        <w:t>-</w:t>
      </w:r>
      <w:r w:rsidR="005670B6" w:rsidRPr="00F45C55">
        <w:rPr>
          <w:rFonts w:ascii="Times New Roman" w:hAnsi="Times New Roman"/>
          <w:color w:val="000000" w:themeColor="text1"/>
          <w:lang w:val="vi-VN"/>
        </w:rPr>
        <w:t xml:space="preserve"> </w:t>
      </w:r>
      <w:r w:rsidR="00CE405D" w:rsidRPr="00F45C55">
        <w:rPr>
          <w:rFonts w:ascii="Times New Roman" w:hAnsi="Times New Roman"/>
          <w:color w:val="000000" w:themeColor="text1"/>
          <w:lang w:val="vi-VN"/>
        </w:rPr>
        <w:t>Pháp luật t</w:t>
      </w:r>
      <w:r w:rsidR="00261E79" w:rsidRPr="00F45C55">
        <w:rPr>
          <w:rFonts w:ascii="Times New Roman" w:hAnsi="Times New Roman"/>
          <w:color w:val="000000" w:themeColor="text1"/>
          <w:lang w:val="vi-VN"/>
        </w:rPr>
        <w:t xml:space="preserve">ham mưu Ban Thường vụ xây dựng </w:t>
      </w:r>
      <w:r w:rsidR="00C22A25" w:rsidRPr="00F45C55">
        <w:rPr>
          <w:rFonts w:ascii="Times New Roman" w:hAnsi="Times New Roman"/>
          <w:color w:val="000000" w:themeColor="text1"/>
          <w:lang w:val="vi-VN"/>
        </w:rPr>
        <w:t xml:space="preserve">và ban hành </w:t>
      </w:r>
      <w:r w:rsidR="00EC4BED" w:rsidRPr="00F45C55">
        <w:rPr>
          <w:rFonts w:ascii="Times New Roman" w:hAnsi="Times New Roman"/>
          <w:color w:val="000000" w:themeColor="text1"/>
          <w:lang w:val="vi-VN"/>
        </w:rPr>
        <w:t xml:space="preserve">Kế hoạch tuyên truyền về “Công đoàn vì lợi ích đoàn viên” và “Thiết chế công đoàn” </w:t>
      </w:r>
      <w:r w:rsidR="007E2DBA" w:rsidRPr="00F45C55">
        <w:rPr>
          <w:rFonts w:ascii="Times New Roman" w:hAnsi="Times New Roman"/>
          <w:color w:val="000000" w:themeColor="text1"/>
          <w:lang w:val="vi-VN"/>
        </w:rPr>
        <w:t>đến các cấp công đoàn</w:t>
      </w:r>
      <w:r w:rsidR="001531C0" w:rsidRPr="00F45C55">
        <w:rPr>
          <w:rFonts w:ascii="Times New Roman" w:hAnsi="Times New Roman"/>
          <w:color w:val="000000" w:themeColor="text1"/>
          <w:lang w:val="vi-VN"/>
        </w:rPr>
        <w:t xml:space="preserve"> trong tỉnh</w:t>
      </w:r>
      <w:r w:rsidR="00943840" w:rsidRPr="00F45C55">
        <w:rPr>
          <w:rFonts w:ascii="Times New Roman" w:hAnsi="Times New Roman"/>
          <w:color w:val="000000" w:themeColor="text1"/>
          <w:lang w:val="vi-VN"/>
        </w:rPr>
        <w:t>.</w:t>
      </w:r>
    </w:p>
    <w:p w:rsidR="001531C0" w:rsidRPr="00F45C55" w:rsidRDefault="00DA2EFD" w:rsidP="001531C0">
      <w:pPr>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t>-</w:t>
      </w:r>
      <w:r w:rsidR="0098055C" w:rsidRPr="00F45C55">
        <w:rPr>
          <w:rFonts w:ascii="Times New Roman" w:hAnsi="Times New Roman"/>
          <w:color w:val="000000" w:themeColor="text1"/>
          <w:lang w:val="vi-VN"/>
        </w:rPr>
        <w:t xml:space="preserve"> Phối hợp với Báo Trà Vinh, Đài Phát thanh và Truyền hình Trà Vinh</w:t>
      </w:r>
      <w:r w:rsidR="001531C0" w:rsidRPr="00F45C55">
        <w:rPr>
          <w:rFonts w:ascii="Times New Roman" w:hAnsi="Times New Roman"/>
          <w:color w:val="000000" w:themeColor="text1"/>
          <w:lang w:val="vi-VN"/>
        </w:rPr>
        <w:t xml:space="preserve"> xây dựng nội dung</w:t>
      </w:r>
      <w:r w:rsidR="0098055C" w:rsidRPr="00F45C55">
        <w:rPr>
          <w:rFonts w:ascii="Times New Roman" w:hAnsi="Times New Roman"/>
          <w:color w:val="000000" w:themeColor="text1"/>
          <w:lang w:val="vi-VN"/>
        </w:rPr>
        <w:t xml:space="preserve"> tuyên truyền “Công đoàn vì lợi ích đoàn viên” và “Thiết chế công đoàn</w:t>
      </w:r>
      <w:r w:rsidR="00D6370E" w:rsidRPr="007D1812">
        <w:rPr>
          <w:rFonts w:ascii="Times New Roman" w:hAnsi="Times New Roman"/>
          <w:color w:val="FF0000"/>
          <w:lang w:val="vi-VN"/>
        </w:rPr>
        <w:t>”</w:t>
      </w:r>
      <w:r w:rsidR="009C152E" w:rsidRPr="00F45C55">
        <w:rPr>
          <w:rFonts w:ascii="Times New Roman" w:hAnsi="Times New Roman"/>
          <w:color w:val="000000" w:themeColor="text1"/>
          <w:lang w:val="vi-VN"/>
        </w:rPr>
        <w:t>; thực hiện công tác giám sát, đánh giá những kết quả đạt được.</w:t>
      </w:r>
    </w:p>
    <w:p w:rsidR="001531C0" w:rsidRPr="00F45C55" w:rsidRDefault="001531C0" w:rsidP="001531C0">
      <w:pPr>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lastRenderedPageBreak/>
        <w:t>- Thường xuyên cập nhật thông tin, đăng tải trên Trang Thông tin điện tử Liên đoàn Lao động tỉnh các tin, bài, ảnh có liên quan đến “Công đoàn vì lợi ích đoàn viên” và “Thiết chế công đoàn”.</w:t>
      </w:r>
    </w:p>
    <w:p w:rsidR="00057F47" w:rsidRPr="00F45C55" w:rsidRDefault="00057F47" w:rsidP="00057F47">
      <w:pPr>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t>- Cung cấp thông tin về xây dựng thiết chế của công đoàn tại Khu công nghiệp Long Đức.</w:t>
      </w:r>
    </w:p>
    <w:p w:rsidR="00057F47" w:rsidRPr="00F45C55" w:rsidRDefault="008258F6" w:rsidP="00057F47">
      <w:pPr>
        <w:spacing w:before="120"/>
        <w:ind w:firstLine="720"/>
        <w:jc w:val="both"/>
        <w:rPr>
          <w:rFonts w:ascii="Times New Roman" w:hAnsi="Times New Roman"/>
          <w:b/>
          <w:color w:val="000000" w:themeColor="text1"/>
          <w:lang w:val="vi-VN"/>
        </w:rPr>
      </w:pPr>
      <w:r w:rsidRPr="00F45C55">
        <w:rPr>
          <w:rFonts w:ascii="Times New Roman" w:hAnsi="Times New Roman"/>
          <w:b/>
          <w:color w:val="000000" w:themeColor="text1"/>
          <w:lang w:val="vi-VN"/>
        </w:rPr>
        <w:t>2</w:t>
      </w:r>
      <w:r w:rsidR="00C665D5" w:rsidRPr="00F45C55">
        <w:rPr>
          <w:rFonts w:ascii="Times New Roman" w:hAnsi="Times New Roman"/>
          <w:b/>
          <w:color w:val="000000" w:themeColor="text1"/>
          <w:lang w:val="vi-VN"/>
        </w:rPr>
        <w:t xml:space="preserve">. Ban </w:t>
      </w:r>
      <w:r w:rsidRPr="00F45C55">
        <w:rPr>
          <w:rFonts w:ascii="Times New Roman" w:hAnsi="Times New Roman"/>
          <w:b/>
          <w:color w:val="000000" w:themeColor="text1"/>
          <w:lang w:val="vi-VN"/>
        </w:rPr>
        <w:t xml:space="preserve">Chính sách </w:t>
      </w:r>
      <w:r w:rsidR="00D6370E" w:rsidRPr="007D1812">
        <w:rPr>
          <w:rFonts w:ascii="Times New Roman" w:hAnsi="Times New Roman"/>
          <w:b/>
          <w:color w:val="000000" w:themeColor="text1"/>
          <w:lang w:val="vi-VN"/>
        </w:rPr>
        <w:t>-</w:t>
      </w:r>
      <w:r w:rsidRPr="00F45C55">
        <w:rPr>
          <w:rFonts w:ascii="Times New Roman" w:hAnsi="Times New Roman"/>
          <w:b/>
          <w:color w:val="000000" w:themeColor="text1"/>
          <w:lang w:val="vi-VN"/>
        </w:rPr>
        <w:t xml:space="preserve"> Pháp luật </w:t>
      </w:r>
      <w:r w:rsidR="00C665D5" w:rsidRPr="00F45C55">
        <w:rPr>
          <w:rFonts w:ascii="Times New Roman" w:hAnsi="Times New Roman"/>
          <w:b/>
          <w:color w:val="000000" w:themeColor="text1"/>
          <w:lang w:val="vi-VN"/>
        </w:rPr>
        <w:t>Liên đoàn Lao động tỉnh</w:t>
      </w:r>
    </w:p>
    <w:p w:rsidR="00057F47" w:rsidRPr="00F45C55" w:rsidRDefault="00057F47" w:rsidP="00057F47">
      <w:pPr>
        <w:spacing w:before="120"/>
        <w:ind w:firstLine="720"/>
        <w:jc w:val="both"/>
        <w:rPr>
          <w:rFonts w:ascii="Times New Roman" w:hAnsi="Times New Roman"/>
          <w:color w:val="000000" w:themeColor="text1"/>
          <w:lang w:val="vi-VN"/>
        </w:rPr>
      </w:pPr>
      <w:r w:rsidRPr="00F45C55">
        <w:rPr>
          <w:rFonts w:ascii="Times New Roman" w:hAnsi="Times New Roman"/>
          <w:b/>
          <w:color w:val="000000" w:themeColor="text1"/>
          <w:lang w:val="vi-VN"/>
        </w:rPr>
        <w:t xml:space="preserve">- </w:t>
      </w:r>
      <w:r w:rsidR="002F042E" w:rsidRPr="00F45C55">
        <w:rPr>
          <w:rFonts w:ascii="Times New Roman" w:hAnsi="Times New Roman"/>
          <w:color w:val="000000" w:themeColor="text1"/>
          <w:lang w:val="vi-VN"/>
        </w:rPr>
        <w:t>Cung cấp thông tin</w:t>
      </w:r>
      <w:r w:rsidR="005C48CB" w:rsidRPr="00F45C55">
        <w:rPr>
          <w:rFonts w:ascii="Times New Roman" w:hAnsi="Times New Roman"/>
          <w:color w:val="000000" w:themeColor="text1"/>
          <w:lang w:val="vi-VN"/>
        </w:rPr>
        <w:t xml:space="preserve"> </w:t>
      </w:r>
      <w:r w:rsidR="002F042E" w:rsidRPr="00F45C55">
        <w:rPr>
          <w:rFonts w:ascii="Times New Roman" w:hAnsi="Times New Roman"/>
          <w:color w:val="000000" w:themeColor="text1"/>
          <w:lang w:val="vi-VN"/>
        </w:rPr>
        <w:t>các nội dung cam kết giữa các đối tác với T</w:t>
      </w:r>
      <w:r w:rsidR="005C48CB" w:rsidRPr="00F45C55">
        <w:rPr>
          <w:rFonts w:ascii="Times New Roman" w:hAnsi="Times New Roman"/>
          <w:color w:val="000000" w:themeColor="text1"/>
          <w:lang w:val="vi-VN"/>
        </w:rPr>
        <w:t>ổng Liên đoàn Lao động Việt Nam</w:t>
      </w:r>
      <w:r w:rsidR="00CE405D" w:rsidRPr="00F45C55">
        <w:rPr>
          <w:rFonts w:ascii="Times New Roman" w:hAnsi="Times New Roman"/>
          <w:color w:val="000000" w:themeColor="text1"/>
          <w:lang w:val="vi-VN"/>
        </w:rPr>
        <w:t>; giữa</w:t>
      </w:r>
      <w:r w:rsidR="005C48CB" w:rsidRPr="00F45C55">
        <w:rPr>
          <w:rFonts w:ascii="Times New Roman" w:hAnsi="Times New Roman"/>
          <w:color w:val="000000" w:themeColor="text1"/>
          <w:lang w:val="vi-VN"/>
        </w:rPr>
        <w:t xml:space="preserve"> </w:t>
      </w:r>
      <w:r w:rsidR="002F042E" w:rsidRPr="00F45C55">
        <w:rPr>
          <w:rFonts w:ascii="Times New Roman" w:hAnsi="Times New Roman"/>
          <w:color w:val="000000" w:themeColor="text1"/>
          <w:lang w:val="vi-VN"/>
        </w:rPr>
        <w:t>Liên đ</w:t>
      </w:r>
      <w:r w:rsidR="005C48CB" w:rsidRPr="00F45C55">
        <w:rPr>
          <w:rFonts w:ascii="Times New Roman" w:hAnsi="Times New Roman"/>
          <w:color w:val="000000" w:themeColor="text1"/>
          <w:lang w:val="vi-VN"/>
        </w:rPr>
        <w:t>oàn</w:t>
      </w:r>
      <w:r w:rsidR="002F042E" w:rsidRPr="00F45C55">
        <w:rPr>
          <w:rFonts w:ascii="Times New Roman" w:hAnsi="Times New Roman"/>
          <w:color w:val="000000" w:themeColor="text1"/>
          <w:lang w:val="vi-VN"/>
        </w:rPr>
        <w:t xml:space="preserve"> Lao động tỉnh</w:t>
      </w:r>
      <w:r w:rsidR="00CE405D" w:rsidRPr="00F45C55">
        <w:rPr>
          <w:rFonts w:ascii="Times New Roman" w:hAnsi="Times New Roman"/>
          <w:color w:val="000000" w:themeColor="text1"/>
          <w:lang w:val="vi-VN"/>
        </w:rPr>
        <w:t xml:space="preserve"> với các doanh nghiệp trên địa bàn tỉnh</w:t>
      </w:r>
      <w:r w:rsidR="005C48CB" w:rsidRPr="00F45C55">
        <w:rPr>
          <w:rFonts w:ascii="Times New Roman" w:hAnsi="Times New Roman"/>
          <w:color w:val="000000" w:themeColor="text1"/>
          <w:lang w:val="vi-VN"/>
        </w:rPr>
        <w:t xml:space="preserve"> về những chính sách ưu đãi </w:t>
      </w:r>
      <w:r w:rsidR="00CE405D" w:rsidRPr="00F45C55">
        <w:rPr>
          <w:rFonts w:ascii="Times New Roman" w:hAnsi="Times New Roman"/>
          <w:color w:val="000000" w:themeColor="text1"/>
          <w:lang w:val="vi-VN"/>
        </w:rPr>
        <w:t>cho</w:t>
      </w:r>
      <w:r w:rsidR="005C48CB" w:rsidRPr="00F45C55">
        <w:rPr>
          <w:rFonts w:ascii="Times New Roman" w:hAnsi="Times New Roman"/>
          <w:color w:val="000000" w:themeColor="text1"/>
          <w:lang w:val="vi-VN"/>
        </w:rPr>
        <w:t xml:space="preserve"> đoàn viên công đoàn</w:t>
      </w:r>
      <w:r w:rsidR="00CE405D" w:rsidRPr="00F45C55">
        <w:rPr>
          <w:rFonts w:ascii="Times New Roman" w:hAnsi="Times New Roman"/>
          <w:color w:val="000000" w:themeColor="text1"/>
          <w:lang w:val="vi-VN"/>
        </w:rPr>
        <w:t>, người lao động</w:t>
      </w:r>
      <w:r w:rsidR="005C48CB" w:rsidRPr="00F45C55">
        <w:rPr>
          <w:rFonts w:ascii="Times New Roman" w:hAnsi="Times New Roman"/>
          <w:color w:val="000000" w:themeColor="text1"/>
          <w:lang w:val="vi-VN"/>
        </w:rPr>
        <w:t>; kết quả thực hiện của các cấp công đoàn vì lợi ích đoàn viên.</w:t>
      </w:r>
    </w:p>
    <w:p w:rsidR="00057F47" w:rsidRPr="00F45C55" w:rsidRDefault="00057F47" w:rsidP="00057F47">
      <w:pPr>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t xml:space="preserve">- </w:t>
      </w:r>
      <w:r w:rsidR="00593998" w:rsidRPr="00F45C55">
        <w:rPr>
          <w:rFonts w:ascii="Times New Roman" w:hAnsi="Times New Roman"/>
          <w:color w:val="000000" w:themeColor="text1"/>
          <w:lang w:val="vi-VN"/>
        </w:rPr>
        <w:t xml:space="preserve">Giới thiệu </w:t>
      </w:r>
      <w:r w:rsidR="00502936" w:rsidRPr="00F45C55">
        <w:rPr>
          <w:rFonts w:ascii="Times New Roman" w:hAnsi="Times New Roman"/>
          <w:color w:val="000000" w:themeColor="text1"/>
          <w:lang w:val="vi-VN"/>
        </w:rPr>
        <w:t>những</w:t>
      </w:r>
      <w:r w:rsidR="00593998" w:rsidRPr="00F45C55">
        <w:rPr>
          <w:rFonts w:ascii="Times New Roman" w:hAnsi="Times New Roman"/>
          <w:color w:val="000000" w:themeColor="text1"/>
          <w:lang w:val="vi-VN"/>
        </w:rPr>
        <w:t xml:space="preserve"> mô hình, </w:t>
      </w:r>
      <w:r w:rsidR="00502936" w:rsidRPr="00F45C55">
        <w:rPr>
          <w:rFonts w:ascii="Times New Roman" w:hAnsi="Times New Roman"/>
          <w:color w:val="000000" w:themeColor="text1"/>
          <w:lang w:val="vi-VN"/>
        </w:rPr>
        <w:t>cách làm hay của công đoàn các cấp</w:t>
      </w:r>
      <w:r w:rsidR="00593998" w:rsidRPr="00F45C55">
        <w:rPr>
          <w:rFonts w:ascii="Times New Roman" w:hAnsi="Times New Roman"/>
          <w:color w:val="000000" w:themeColor="text1"/>
          <w:lang w:val="vi-VN"/>
        </w:rPr>
        <w:t xml:space="preserve"> về </w:t>
      </w:r>
      <w:r w:rsidRPr="00F45C55">
        <w:rPr>
          <w:rFonts w:ascii="Times New Roman" w:hAnsi="Times New Roman"/>
          <w:color w:val="000000" w:themeColor="text1"/>
          <w:lang w:val="vi-VN"/>
        </w:rPr>
        <w:t xml:space="preserve">“Công </w:t>
      </w:r>
      <w:r w:rsidR="00593998" w:rsidRPr="00F45C55">
        <w:rPr>
          <w:rFonts w:ascii="Times New Roman" w:hAnsi="Times New Roman"/>
          <w:color w:val="000000" w:themeColor="text1"/>
          <w:lang w:val="vi-VN"/>
        </w:rPr>
        <w:t>đoàn vì lợi ích đoàn viên</w:t>
      </w:r>
      <w:r w:rsidRPr="00F45C55">
        <w:rPr>
          <w:rFonts w:ascii="Times New Roman" w:hAnsi="Times New Roman"/>
          <w:color w:val="000000" w:themeColor="text1"/>
          <w:lang w:val="vi-VN"/>
        </w:rPr>
        <w:t>”</w:t>
      </w:r>
      <w:r w:rsidR="00502936" w:rsidRPr="00F45C55">
        <w:rPr>
          <w:rFonts w:ascii="Times New Roman" w:hAnsi="Times New Roman"/>
          <w:color w:val="000000" w:themeColor="text1"/>
          <w:lang w:val="vi-VN"/>
        </w:rPr>
        <w:t xml:space="preserve"> để tuyên truyền nhằm tạo sự lan tỏa trong các cấp công đoàn toàn tỉnh</w:t>
      </w:r>
      <w:r w:rsidR="00593998" w:rsidRPr="00F45C55">
        <w:rPr>
          <w:rFonts w:ascii="Times New Roman" w:hAnsi="Times New Roman"/>
          <w:color w:val="000000" w:themeColor="text1"/>
          <w:lang w:val="vi-VN"/>
        </w:rPr>
        <w:t>.</w:t>
      </w:r>
    </w:p>
    <w:p w:rsidR="00DE7F49" w:rsidRPr="00F45C55" w:rsidRDefault="00057F47" w:rsidP="00057F47">
      <w:pPr>
        <w:spacing w:before="120"/>
        <w:ind w:firstLine="720"/>
        <w:jc w:val="both"/>
        <w:rPr>
          <w:rFonts w:ascii="Times New Roman" w:hAnsi="Times New Roman"/>
          <w:b/>
          <w:color w:val="000000" w:themeColor="text1"/>
          <w:lang w:val="vi-VN"/>
        </w:rPr>
      </w:pPr>
      <w:r w:rsidRPr="00F45C55">
        <w:rPr>
          <w:rFonts w:ascii="Times New Roman" w:hAnsi="Times New Roman"/>
          <w:b/>
          <w:color w:val="000000" w:themeColor="text1"/>
          <w:lang w:val="vi-VN"/>
        </w:rPr>
        <w:t xml:space="preserve">3. </w:t>
      </w:r>
      <w:r w:rsidR="00A43D65" w:rsidRPr="00F45C55">
        <w:rPr>
          <w:rFonts w:ascii="Times New Roman" w:hAnsi="Times New Roman"/>
          <w:b/>
          <w:color w:val="000000" w:themeColor="text1"/>
          <w:lang w:val="vi-VN"/>
        </w:rPr>
        <w:t>Liên đoàn Lao động huyện, thị xã, thành phố, Công đoàn ngành</w:t>
      </w:r>
      <w:r w:rsidRPr="00F45C55">
        <w:rPr>
          <w:rFonts w:ascii="Times New Roman" w:hAnsi="Times New Roman"/>
          <w:b/>
          <w:color w:val="000000" w:themeColor="text1"/>
          <w:lang w:val="vi-VN"/>
        </w:rPr>
        <w:t xml:space="preserve"> và tương đương</w:t>
      </w:r>
      <w:r w:rsidR="00A43D65" w:rsidRPr="00F45C55">
        <w:rPr>
          <w:rFonts w:ascii="Times New Roman" w:hAnsi="Times New Roman"/>
          <w:b/>
          <w:color w:val="000000" w:themeColor="text1"/>
          <w:lang w:val="vi-VN"/>
        </w:rPr>
        <w:t>, Công đoàn cơ sở trực thuộc Liên đ</w:t>
      </w:r>
      <w:r w:rsidR="008A6943" w:rsidRPr="00F45C55">
        <w:rPr>
          <w:rFonts w:ascii="Times New Roman" w:hAnsi="Times New Roman"/>
          <w:b/>
          <w:color w:val="000000" w:themeColor="text1"/>
          <w:lang w:val="vi-VN"/>
        </w:rPr>
        <w:t>oàn</w:t>
      </w:r>
      <w:r w:rsidR="00A43D65" w:rsidRPr="00F45C55">
        <w:rPr>
          <w:rFonts w:ascii="Times New Roman" w:hAnsi="Times New Roman"/>
          <w:b/>
          <w:color w:val="000000" w:themeColor="text1"/>
          <w:lang w:val="vi-VN"/>
        </w:rPr>
        <w:t xml:space="preserve"> Lao động tỉnh</w:t>
      </w:r>
    </w:p>
    <w:p w:rsidR="008A6943" w:rsidRPr="00F45C55" w:rsidRDefault="008A6943" w:rsidP="001531C0">
      <w:pPr>
        <w:tabs>
          <w:tab w:val="left" w:pos="0"/>
          <w:tab w:val="left" w:pos="810"/>
        </w:tabs>
        <w:spacing w:before="120"/>
        <w:ind w:firstLine="720"/>
        <w:jc w:val="both"/>
        <w:rPr>
          <w:rFonts w:ascii="Times New Roman" w:hAnsi="Times New Roman"/>
          <w:color w:val="000000" w:themeColor="text1"/>
          <w:lang w:val="vi-VN"/>
        </w:rPr>
      </w:pPr>
      <w:r w:rsidRPr="00F45C55">
        <w:rPr>
          <w:rFonts w:ascii="Times New Roman" w:hAnsi="Times New Roman"/>
          <w:color w:val="000000" w:themeColor="text1"/>
          <w:lang w:val="vi-VN"/>
        </w:rPr>
        <w:t>Căn cứ Kế hoạch tuyên truyền của Liên đoàn Lao động tỉnh</w:t>
      </w:r>
      <w:r w:rsidR="00E12144" w:rsidRPr="00F45C55">
        <w:rPr>
          <w:rFonts w:ascii="Times New Roman" w:hAnsi="Times New Roman"/>
          <w:color w:val="000000" w:themeColor="text1"/>
          <w:lang w:val="vi-VN"/>
        </w:rPr>
        <w:t xml:space="preserve"> và tùy tình hình thực tế tại địa phương, đơn vị tổ chức tuyên truyền “Công đoàn vì lợi ích đoàn viên” và “Thiết chế công đoàn” đến</w:t>
      </w:r>
      <w:r w:rsidR="00502936" w:rsidRPr="00F45C55">
        <w:rPr>
          <w:rFonts w:ascii="Times New Roman" w:hAnsi="Times New Roman"/>
          <w:color w:val="000000" w:themeColor="text1"/>
          <w:lang w:val="vi-VN"/>
        </w:rPr>
        <w:t xml:space="preserve"> </w:t>
      </w:r>
      <w:r w:rsidR="002236A9" w:rsidRPr="002236A9">
        <w:rPr>
          <w:rFonts w:ascii="Times New Roman" w:hAnsi="Times New Roman"/>
          <w:color w:val="000000" w:themeColor="text1"/>
          <w:lang w:val="vi-VN"/>
        </w:rPr>
        <w:t>đoàn</w:t>
      </w:r>
      <w:r w:rsidR="00502936" w:rsidRPr="00F45C55">
        <w:rPr>
          <w:rFonts w:ascii="Times New Roman" w:hAnsi="Times New Roman"/>
          <w:color w:val="000000" w:themeColor="text1"/>
          <w:lang w:val="vi-VN"/>
        </w:rPr>
        <w:t xml:space="preserve"> viên công đoàn,</w:t>
      </w:r>
      <w:r w:rsidR="00E12144" w:rsidRPr="00F45C55">
        <w:rPr>
          <w:rFonts w:ascii="Times New Roman" w:hAnsi="Times New Roman"/>
          <w:color w:val="000000" w:themeColor="text1"/>
          <w:lang w:val="vi-VN"/>
        </w:rPr>
        <w:t xml:space="preserve"> </w:t>
      </w:r>
      <w:r w:rsidR="00057F47" w:rsidRPr="00F45C55">
        <w:rPr>
          <w:rFonts w:ascii="Times New Roman" w:hAnsi="Times New Roman"/>
          <w:color w:val="000000" w:themeColor="text1"/>
          <w:lang w:val="vi-VN"/>
        </w:rPr>
        <w:t xml:space="preserve">CNVCLĐ </w:t>
      </w:r>
      <w:r w:rsidR="00E12144" w:rsidRPr="00F45C55">
        <w:rPr>
          <w:rFonts w:ascii="Times New Roman" w:hAnsi="Times New Roman"/>
          <w:color w:val="000000" w:themeColor="text1"/>
          <w:lang w:val="vi-VN"/>
        </w:rPr>
        <w:t>đạt kết quả.</w:t>
      </w:r>
    </w:p>
    <w:p w:rsidR="00E07BA9" w:rsidRPr="00F45C55" w:rsidRDefault="00E12144" w:rsidP="001531C0">
      <w:pPr>
        <w:tabs>
          <w:tab w:val="left" w:pos="810"/>
        </w:tabs>
        <w:spacing w:before="120"/>
        <w:ind w:firstLine="720"/>
        <w:jc w:val="both"/>
        <w:rPr>
          <w:rFonts w:ascii="Times New Roman" w:hAnsi="Times New Roman"/>
          <w:color w:val="000000" w:themeColor="text1"/>
          <w:lang w:val="vi-VN"/>
        </w:rPr>
      </w:pPr>
      <w:r w:rsidRPr="00F45C55">
        <w:rPr>
          <w:rFonts w:ascii="Times New Roman" w:hAnsi="Times New Roman"/>
          <w:b/>
          <w:color w:val="000000" w:themeColor="text1"/>
          <w:lang w:val="vi-VN"/>
        </w:rPr>
        <w:tab/>
      </w:r>
      <w:r w:rsidR="00381C02" w:rsidRPr="00F45C55">
        <w:rPr>
          <w:rFonts w:ascii="Times New Roman" w:hAnsi="Times New Roman"/>
          <w:color w:val="000000" w:themeColor="text1"/>
          <w:lang w:val="vi-VN"/>
        </w:rPr>
        <w:t>Trên đây là Kế hoạch</w:t>
      </w:r>
      <w:r w:rsidR="00E40725" w:rsidRPr="00F45C55">
        <w:rPr>
          <w:rFonts w:ascii="Times New Roman" w:hAnsi="Times New Roman"/>
          <w:color w:val="000000" w:themeColor="text1"/>
          <w:lang w:val="vi-VN"/>
        </w:rPr>
        <w:t xml:space="preserve"> tuyên truyền</w:t>
      </w:r>
      <w:r w:rsidR="00477A9D" w:rsidRPr="007D1812">
        <w:rPr>
          <w:rFonts w:ascii="Times New Roman" w:hAnsi="Times New Roman"/>
          <w:color w:val="000000" w:themeColor="text1"/>
          <w:lang w:val="vi-VN"/>
        </w:rPr>
        <w:t xml:space="preserve"> “</w:t>
      </w:r>
      <w:r w:rsidR="00E40725" w:rsidRPr="00F45C55">
        <w:rPr>
          <w:rFonts w:ascii="Times New Roman" w:hAnsi="Times New Roman"/>
          <w:color w:val="000000" w:themeColor="text1"/>
          <w:lang w:val="vi-VN"/>
        </w:rPr>
        <w:t>Công đoàn vì lợi ích đoàn viên” và “Thiết chế công đoàn</w:t>
      </w:r>
      <w:r w:rsidR="00E40725" w:rsidRPr="00F45C55">
        <w:rPr>
          <w:rFonts w:ascii="Times New Roman" w:hAnsi="Times New Roman"/>
          <w:i/>
          <w:color w:val="000000" w:themeColor="text1"/>
          <w:lang w:val="vi-VN"/>
        </w:rPr>
        <w:t>”</w:t>
      </w:r>
      <w:r w:rsidR="00B0215C" w:rsidRPr="00F45C55">
        <w:rPr>
          <w:rFonts w:ascii="Times New Roman" w:hAnsi="Times New Roman"/>
          <w:color w:val="000000" w:themeColor="text1"/>
          <w:lang w:val="vi-VN"/>
        </w:rPr>
        <w:t>,</w:t>
      </w:r>
      <w:r w:rsidR="00381C02" w:rsidRPr="00F45C55">
        <w:rPr>
          <w:rFonts w:ascii="Times New Roman" w:hAnsi="Times New Roman"/>
          <w:color w:val="000000" w:themeColor="text1"/>
          <w:lang w:val="vi-VN"/>
        </w:rPr>
        <w:t xml:space="preserve"> </w:t>
      </w:r>
      <w:r w:rsidR="00595F9D" w:rsidRPr="00F45C55">
        <w:rPr>
          <w:rFonts w:ascii="Times New Roman" w:hAnsi="Times New Roman"/>
          <w:color w:val="000000" w:themeColor="text1"/>
          <w:lang w:val="vi-VN"/>
        </w:rPr>
        <w:t xml:space="preserve">Ban </w:t>
      </w:r>
      <w:r w:rsidR="006D0B0F" w:rsidRPr="00F45C55">
        <w:rPr>
          <w:rFonts w:ascii="Times New Roman" w:hAnsi="Times New Roman"/>
          <w:color w:val="000000" w:themeColor="text1"/>
          <w:lang w:val="vi-VN"/>
        </w:rPr>
        <w:t xml:space="preserve">Thường </w:t>
      </w:r>
      <w:r w:rsidR="00595F9D" w:rsidRPr="00F45C55">
        <w:rPr>
          <w:rFonts w:ascii="Times New Roman" w:hAnsi="Times New Roman"/>
          <w:color w:val="000000" w:themeColor="text1"/>
          <w:lang w:val="vi-VN"/>
        </w:rPr>
        <w:t xml:space="preserve">vụ Liên đoàn Lao động tỉnh yêu cầu các cấp </w:t>
      </w:r>
      <w:r w:rsidR="006D0B0F" w:rsidRPr="00F45C55">
        <w:rPr>
          <w:rFonts w:ascii="Times New Roman" w:hAnsi="Times New Roman"/>
          <w:color w:val="000000" w:themeColor="text1"/>
          <w:lang w:val="vi-VN"/>
        </w:rPr>
        <w:t xml:space="preserve">Công </w:t>
      </w:r>
      <w:r w:rsidR="00595F9D" w:rsidRPr="00F45C55">
        <w:rPr>
          <w:rFonts w:ascii="Times New Roman" w:hAnsi="Times New Roman"/>
          <w:color w:val="000000" w:themeColor="text1"/>
          <w:lang w:val="vi-VN"/>
        </w:rPr>
        <w:t>đoàn tổ chức triển khai thực hiện</w:t>
      </w:r>
      <w:r w:rsidR="00E07BA9" w:rsidRPr="00F45C55">
        <w:rPr>
          <w:rFonts w:ascii="Times New Roman" w:hAnsi="Times New Roman"/>
          <w:color w:val="000000" w:themeColor="text1"/>
          <w:lang w:val="vi-VN"/>
        </w:rPr>
        <w:t>.</w:t>
      </w:r>
    </w:p>
    <w:p w:rsidR="00502936" w:rsidRPr="00F45C55" w:rsidRDefault="00502936" w:rsidP="00502936">
      <w:pPr>
        <w:tabs>
          <w:tab w:val="left" w:pos="810"/>
        </w:tabs>
        <w:spacing w:before="120"/>
        <w:jc w:val="both"/>
        <w:rPr>
          <w:rFonts w:ascii="Times New Roman" w:hAnsi="Times New Roman"/>
          <w:color w:val="000000" w:themeColor="text1"/>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502936" w:rsidRPr="00F45C55" w:rsidTr="00502936">
        <w:tc>
          <w:tcPr>
            <w:tcW w:w="4968" w:type="dxa"/>
          </w:tcPr>
          <w:p w:rsidR="00502936" w:rsidRPr="00F45C55" w:rsidRDefault="00502936" w:rsidP="00502936">
            <w:pPr>
              <w:jc w:val="both"/>
              <w:rPr>
                <w:rFonts w:ascii="Times New Roman" w:hAnsi="Times New Roman"/>
                <w:b/>
                <w:color w:val="000000" w:themeColor="text1"/>
                <w:lang w:val="vi-VN"/>
              </w:rPr>
            </w:pPr>
            <w:r w:rsidRPr="00F45C55">
              <w:rPr>
                <w:rFonts w:ascii="Times New Roman" w:hAnsi="Times New Roman"/>
                <w:b/>
                <w:color w:val="000000" w:themeColor="text1"/>
                <w:sz w:val="24"/>
                <w:szCs w:val="24"/>
                <w:lang w:val="vi-VN"/>
              </w:rPr>
              <w:t>Nơi nhận:</w:t>
            </w:r>
          </w:p>
          <w:p w:rsidR="00502936" w:rsidRPr="00F45C55" w:rsidRDefault="00502936" w:rsidP="00502936">
            <w:pPr>
              <w:jc w:val="both"/>
              <w:rPr>
                <w:rFonts w:ascii="Times New Roman" w:hAnsi="Times New Roman"/>
                <w:color w:val="000000" w:themeColor="text1"/>
                <w:sz w:val="22"/>
                <w:szCs w:val="22"/>
                <w:lang w:val="vi-VN"/>
              </w:rPr>
            </w:pPr>
            <w:r w:rsidRPr="00F45C55">
              <w:rPr>
                <w:rFonts w:ascii="Times New Roman" w:hAnsi="Times New Roman"/>
                <w:color w:val="000000" w:themeColor="text1"/>
                <w:sz w:val="22"/>
                <w:szCs w:val="22"/>
                <w:lang w:val="vi-VN"/>
              </w:rPr>
              <w:t>- Ban Tuyên giáo TU; Tổng LĐLĐ VN; (b/c)</w:t>
            </w:r>
          </w:p>
          <w:p w:rsidR="00502936" w:rsidRPr="00F45C55" w:rsidRDefault="00502936" w:rsidP="00502936">
            <w:pPr>
              <w:jc w:val="both"/>
              <w:rPr>
                <w:rFonts w:ascii="Times New Roman" w:hAnsi="Times New Roman"/>
                <w:b/>
                <w:color w:val="000000" w:themeColor="text1"/>
                <w:lang w:val="vi-VN"/>
              </w:rPr>
            </w:pPr>
            <w:r w:rsidRPr="00F45C55">
              <w:rPr>
                <w:rFonts w:ascii="Times New Roman" w:hAnsi="Times New Roman"/>
                <w:color w:val="000000" w:themeColor="text1"/>
                <w:sz w:val="22"/>
                <w:szCs w:val="22"/>
                <w:lang w:val="vi-VN"/>
              </w:rPr>
              <w:t>- Đ/c Chủ tịch, Phó Chủ tịch và các ban LĐLĐ tỉnh;</w:t>
            </w:r>
          </w:p>
          <w:p w:rsidR="00502936" w:rsidRPr="00F45C55" w:rsidRDefault="00502936" w:rsidP="00502936">
            <w:pPr>
              <w:jc w:val="both"/>
              <w:rPr>
                <w:rFonts w:ascii="Times New Roman" w:hAnsi="Times New Roman"/>
                <w:color w:val="000000" w:themeColor="text1"/>
                <w:sz w:val="22"/>
                <w:szCs w:val="22"/>
                <w:lang w:val="vi-VN"/>
              </w:rPr>
            </w:pPr>
            <w:r w:rsidRPr="00F45C55">
              <w:rPr>
                <w:rFonts w:ascii="Times New Roman" w:hAnsi="Times New Roman"/>
                <w:color w:val="000000" w:themeColor="text1"/>
                <w:sz w:val="22"/>
                <w:szCs w:val="22"/>
                <w:lang w:val="vi-VN"/>
              </w:rPr>
              <w:t>- LĐLĐ huyện, TX, TP, CĐ ngành và tương đương;</w:t>
            </w:r>
          </w:p>
          <w:p w:rsidR="00502936" w:rsidRPr="00F45C55" w:rsidRDefault="00502936" w:rsidP="00502936">
            <w:pPr>
              <w:jc w:val="both"/>
              <w:rPr>
                <w:rFonts w:ascii="Times New Roman" w:hAnsi="Times New Roman"/>
                <w:color w:val="000000" w:themeColor="text1"/>
                <w:sz w:val="22"/>
                <w:szCs w:val="22"/>
                <w:lang w:val="vi-VN"/>
              </w:rPr>
            </w:pPr>
            <w:r w:rsidRPr="00F45C55">
              <w:rPr>
                <w:rFonts w:ascii="Times New Roman" w:hAnsi="Times New Roman"/>
                <w:color w:val="000000" w:themeColor="text1"/>
                <w:sz w:val="22"/>
                <w:szCs w:val="22"/>
                <w:lang w:val="vi-VN"/>
              </w:rPr>
              <w:t>CĐCS trực thuộc; CĐ ngành TW;</w:t>
            </w:r>
          </w:p>
          <w:p w:rsidR="00502936" w:rsidRPr="00F45C55" w:rsidRDefault="00502936" w:rsidP="00502936">
            <w:pPr>
              <w:tabs>
                <w:tab w:val="left" w:pos="810"/>
              </w:tabs>
              <w:jc w:val="both"/>
              <w:rPr>
                <w:rFonts w:ascii="Times New Roman" w:hAnsi="Times New Roman"/>
                <w:color w:val="000000" w:themeColor="text1"/>
              </w:rPr>
            </w:pPr>
            <w:r w:rsidRPr="00F45C55">
              <w:rPr>
                <w:rFonts w:ascii="Times New Roman" w:hAnsi="Times New Roman"/>
                <w:color w:val="000000" w:themeColor="text1"/>
                <w:sz w:val="22"/>
                <w:szCs w:val="22"/>
                <w:lang w:val="vi-VN"/>
              </w:rPr>
              <w:t>- Lưu</w:t>
            </w:r>
            <w:r w:rsidRPr="00F45C55">
              <w:rPr>
                <w:rFonts w:ascii="Times New Roman" w:hAnsi="Times New Roman"/>
                <w:color w:val="000000" w:themeColor="text1"/>
                <w:sz w:val="22"/>
                <w:szCs w:val="22"/>
              </w:rPr>
              <w:t>:</w:t>
            </w:r>
            <w:r w:rsidRPr="00F45C55">
              <w:rPr>
                <w:rFonts w:ascii="Times New Roman" w:hAnsi="Times New Roman"/>
                <w:color w:val="000000" w:themeColor="text1"/>
                <w:sz w:val="22"/>
                <w:szCs w:val="22"/>
                <w:lang w:val="vi-VN"/>
              </w:rPr>
              <w:t xml:space="preserve"> VP, TG-NC.</w:t>
            </w:r>
          </w:p>
          <w:p w:rsidR="00502936" w:rsidRPr="00F45C55" w:rsidRDefault="00502936" w:rsidP="00502936">
            <w:pPr>
              <w:tabs>
                <w:tab w:val="left" w:pos="810"/>
              </w:tabs>
              <w:jc w:val="both"/>
              <w:rPr>
                <w:rFonts w:ascii="Times New Roman" w:hAnsi="Times New Roman"/>
                <w:color w:val="000000" w:themeColor="text1"/>
              </w:rPr>
            </w:pPr>
          </w:p>
          <w:p w:rsidR="00502936" w:rsidRPr="00F45C55" w:rsidRDefault="00502936" w:rsidP="00502936">
            <w:pPr>
              <w:tabs>
                <w:tab w:val="left" w:pos="810"/>
              </w:tabs>
              <w:jc w:val="both"/>
              <w:rPr>
                <w:rFonts w:ascii="Times New Roman" w:hAnsi="Times New Roman"/>
                <w:color w:val="000000" w:themeColor="text1"/>
              </w:rPr>
            </w:pPr>
          </w:p>
          <w:p w:rsidR="00502936" w:rsidRPr="00F45C55" w:rsidRDefault="00502936" w:rsidP="00502936">
            <w:pPr>
              <w:tabs>
                <w:tab w:val="left" w:pos="810"/>
              </w:tabs>
              <w:jc w:val="both"/>
              <w:rPr>
                <w:rFonts w:ascii="Times New Roman" w:hAnsi="Times New Roman"/>
                <w:color w:val="000000" w:themeColor="text1"/>
              </w:rPr>
            </w:pPr>
          </w:p>
        </w:tc>
        <w:tc>
          <w:tcPr>
            <w:tcW w:w="4968" w:type="dxa"/>
          </w:tcPr>
          <w:p w:rsidR="00502936" w:rsidRPr="00F45C55" w:rsidRDefault="00502936" w:rsidP="00502936">
            <w:pPr>
              <w:jc w:val="center"/>
              <w:rPr>
                <w:rFonts w:ascii="Times New Roman" w:hAnsi="Times New Roman"/>
                <w:b/>
                <w:color w:val="000000" w:themeColor="text1"/>
              </w:rPr>
            </w:pPr>
            <w:r w:rsidRPr="00F45C55">
              <w:rPr>
                <w:rFonts w:ascii="Times New Roman" w:hAnsi="Times New Roman"/>
                <w:b/>
                <w:color w:val="000000" w:themeColor="text1"/>
              </w:rPr>
              <w:t>TM. BAN THƯỜNG VỤ</w:t>
            </w:r>
          </w:p>
          <w:p w:rsidR="00502936" w:rsidRPr="00F45C55" w:rsidRDefault="00502936" w:rsidP="00502936">
            <w:pPr>
              <w:tabs>
                <w:tab w:val="left" w:pos="810"/>
              </w:tabs>
              <w:jc w:val="center"/>
              <w:rPr>
                <w:rFonts w:ascii="Times New Roman" w:hAnsi="Times New Roman"/>
                <w:b/>
                <w:color w:val="000000" w:themeColor="text1"/>
              </w:rPr>
            </w:pPr>
            <w:r w:rsidRPr="00F45C55">
              <w:rPr>
                <w:rFonts w:ascii="Times New Roman" w:hAnsi="Times New Roman"/>
                <w:b/>
                <w:color w:val="000000" w:themeColor="text1"/>
              </w:rPr>
              <w:t>CHỦ TỊCH</w:t>
            </w:r>
          </w:p>
          <w:p w:rsidR="00502936" w:rsidRPr="00F45C55" w:rsidRDefault="00502936" w:rsidP="00502936">
            <w:pPr>
              <w:tabs>
                <w:tab w:val="left" w:pos="810"/>
              </w:tabs>
              <w:jc w:val="center"/>
              <w:rPr>
                <w:rFonts w:ascii="Times New Roman" w:hAnsi="Times New Roman"/>
                <w:b/>
                <w:color w:val="000000" w:themeColor="text1"/>
              </w:rPr>
            </w:pPr>
          </w:p>
          <w:p w:rsidR="00502936" w:rsidRPr="00F45C55" w:rsidRDefault="00502936" w:rsidP="00502936">
            <w:pPr>
              <w:tabs>
                <w:tab w:val="left" w:pos="810"/>
              </w:tabs>
              <w:jc w:val="center"/>
              <w:rPr>
                <w:rFonts w:ascii="Times New Roman" w:hAnsi="Times New Roman"/>
                <w:b/>
                <w:color w:val="000000" w:themeColor="text1"/>
              </w:rPr>
            </w:pPr>
          </w:p>
          <w:p w:rsidR="00502936" w:rsidRPr="00F45C55" w:rsidRDefault="00502936" w:rsidP="00502936">
            <w:pPr>
              <w:tabs>
                <w:tab w:val="left" w:pos="810"/>
              </w:tabs>
              <w:jc w:val="center"/>
              <w:rPr>
                <w:rFonts w:ascii="Times New Roman" w:hAnsi="Times New Roman"/>
                <w:b/>
                <w:color w:val="000000" w:themeColor="text1"/>
              </w:rPr>
            </w:pPr>
          </w:p>
          <w:p w:rsidR="00502936" w:rsidRPr="00F45C55" w:rsidRDefault="00502936" w:rsidP="00502936">
            <w:pPr>
              <w:tabs>
                <w:tab w:val="left" w:pos="810"/>
              </w:tabs>
              <w:jc w:val="center"/>
              <w:rPr>
                <w:rFonts w:ascii="Times New Roman" w:hAnsi="Times New Roman"/>
                <w:b/>
                <w:color w:val="000000" w:themeColor="text1"/>
              </w:rPr>
            </w:pPr>
          </w:p>
          <w:p w:rsidR="00502936" w:rsidRPr="00F45C55" w:rsidRDefault="00502936" w:rsidP="00502936">
            <w:pPr>
              <w:tabs>
                <w:tab w:val="left" w:pos="810"/>
              </w:tabs>
              <w:jc w:val="center"/>
              <w:rPr>
                <w:rFonts w:ascii="Times New Roman" w:hAnsi="Times New Roman"/>
                <w:b/>
                <w:color w:val="000000" w:themeColor="text1"/>
              </w:rPr>
            </w:pPr>
          </w:p>
          <w:p w:rsidR="00502936" w:rsidRPr="00F45C55" w:rsidRDefault="007D1812" w:rsidP="00502936">
            <w:pPr>
              <w:tabs>
                <w:tab w:val="left" w:pos="810"/>
              </w:tabs>
              <w:jc w:val="center"/>
              <w:rPr>
                <w:rFonts w:ascii="Times New Roman" w:hAnsi="Times New Roman"/>
                <w:color w:val="000000" w:themeColor="text1"/>
              </w:rPr>
            </w:pPr>
            <w:r>
              <w:rPr>
                <w:rFonts w:ascii="Times New Roman" w:hAnsi="Times New Roman"/>
                <w:b/>
                <w:color w:val="000000" w:themeColor="text1"/>
              </w:rPr>
              <w:t>Nguyễn Văn Long</w:t>
            </w:r>
          </w:p>
        </w:tc>
      </w:tr>
    </w:tbl>
    <w:p w:rsidR="00502936" w:rsidRPr="00F45C55" w:rsidRDefault="00502936" w:rsidP="00502936">
      <w:pPr>
        <w:tabs>
          <w:tab w:val="left" w:pos="810"/>
        </w:tabs>
        <w:spacing w:before="120"/>
        <w:jc w:val="both"/>
        <w:rPr>
          <w:rFonts w:ascii="Times New Roman" w:hAnsi="Times New Roman"/>
          <w:color w:val="000000" w:themeColor="text1"/>
        </w:rPr>
      </w:pPr>
    </w:p>
    <w:p w:rsidR="00502936" w:rsidRPr="00F45C55" w:rsidRDefault="00502936" w:rsidP="001531C0">
      <w:pPr>
        <w:tabs>
          <w:tab w:val="left" w:pos="810"/>
        </w:tabs>
        <w:spacing w:before="120"/>
        <w:ind w:firstLine="720"/>
        <w:jc w:val="both"/>
        <w:rPr>
          <w:rFonts w:ascii="Times New Roman" w:hAnsi="Times New Roman"/>
          <w:color w:val="000000" w:themeColor="text1"/>
        </w:rPr>
      </w:pPr>
    </w:p>
    <w:p w:rsidR="00F5528E" w:rsidRPr="00F45C55" w:rsidRDefault="00F5528E" w:rsidP="00893D9F">
      <w:pPr>
        <w:jc w:val="both"/>
        <w:rPr>
          <w:rFonts w:ascii="Times New Roman" w:hAnsi="Times New Roman"/>
          <w:b/>
          <w:color w:val="000000" w:themeColor="text1"/>
          <w:sz w:val="24"/>
          <w:szCs w:val="24"/>
          <w:lang w:val="vi-VN"/>
        </w:rPr>
      </w:pPr>
    </w:p>
    <w:p w:rsidR="00893D9F" w:rsidRPr="00F45C55" w:rsidRDefault="00893D9F" w:rsidP="00893D9F">
      <w:pPr>
        <w:jc w:val="both"/>
        <w:rPr>
          <w:rFonts w:ascii="Times New Roman" w:hAnsi="Times New Roman"/>
          <w:color w:val="000000" w:themeColor="text1"/>
          <w:sz w:val="22"/>
          <w:szCs w:val="22"/>
          <w:lang w:val="vi-VN"/>
        </w:rPr>
      </w:pPr>
    </w:p>
    <w:p w:rsidR="004B08A3" w:rsidRPr="00F45C55" w:rsidRDefault="00893D9F" w:rsidP="00BF4502">
      <w:pPr>
        <w:ind w:firstLine="547"/>
        <w:jc w:val="both"/>
        <w:rPr>
          <w:color w:val="000000" w:themeColor="text1"/>
          <w:lang w:val="vi-VN"/>
        </w:rPr>
      </w:pPr>
      <w:r w:rsidRPr="00F45C55">
        <w:rPr>
          <w:rFonts w:ascii="Times New Roman" w:hAnsi="Times New Roman"/>
          <w:b/>
          <w:color w:val="000000" w:themeColor="text1"/>
          <w:lang w:val="vi-VN"/>
        </w:rPr>
        <w:t xml:space="preserve">                                                               </w:t>
      </w:r>
      <w:r w:rsidR="004368FB" w:rsidRPr="00F45C55">
        <w:rPr>
          <w:rFonts w:ascii="Times New Roman" w:hAnsi="Times New Roman"/>
          <w:b/>
          <w:color w:val="000000" w:themeColor="text1"/>
          <w:lang w:val="vi-VN"/>
        </w:rPr>
        <w:t xml:space="preserve">                                                                      </w:t>
      </w:r>
    </w:p>
    <w:sectPr w:rsidR="004B08A3" w:rsidRPr="00F45C55" w:rsidSect="00F45C55">
      <w:footerReference w:type="default" r:id="rId8"/>
      <w:pgSz w:w="12240" w:h="15840"/>
      <w:pgMar w:top="1260" w:right="900" w:bottom="630" w:left="1620" w:header="720" w:footer="6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71" w:rsidRDefault="00355F71">
      <w:r>
        <w:separator/>
      </w:r>
    </w:p>
  </w:endnote>
  <w:endnote w:type="continuationSeparator" w:id="0">
    <w:p w:rsidR="00355F71" w:rsidRDefault="0035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B3" w:rsidRPr="00AE0DE8" w:rsidRDefault="00154DB3" w:rsidP="00381C02">
    <w:pPr>
      <w:pStyle w:val="Footer"/>
      <w:jc w:val="center"/>
      <w:rPr>
        <w:rFonts w:ascii="Times New Roman" w:hAnsi="Times New Roman"/>
        <w:i/>
        <w:color w:val="000000" w:themeColor="text1"/>
        <w:sz w:val="18"/>
        <w:szCs w:val="18"/>
      </w:rPr>
    </w:pPr>
    <w:r w:rsidRPr="00AE0DE8">
      <w:rPr>
        <w:rStyle w:val="PageNumber"/>
        <w:rFonts w:ascii="Times New Roman" w:hAnsi="Times New Roman"/>
        <w:i/>
        <w:color w:val="000000" w:themeColor="text1"/>
        <w:sz w:val="18"/>
        <w:szCs w:val="18"/>
      </w:rPr>
      <w:fldChar w:fldCharType="begin"/>
    </w:r>
    <w:r w:rsidRPr="00AE0DE8">
      <w:rPr>
        <w:rStyle w:val="PageNumber"/>
        <w:rFonts w:ascii="Times New Roman" w:hAnsi="Times New Roman"/>
        <w:i/>
        <w:color w:val="000000" w:themeColor="text1"/>
        <w:sz w:val="18"/>
        <w:szCs w:val="18"/>
      </w:rPr>
      <w:instrText xml:space="preserve"> PAGE </w:instrText>
    </w:r>
    <w:r w:rsidRPr="00AE0DE8">
      <w:rPr>
        <w:rStyle w:val="PageNumber"/>
        <w:rFonts w:ascii="Times New Roman" w:hAnsi="Times New Roman"/>
        <w:i/>
        <w:color w:val="000000" w:themeColor="text1"/>
        <w:sz w:val="18"/>
        <w:szCs w:val="18"/>
      </w:rPr>
      <w:fldChar w:fldCharType="separate"/>
    </w:r>
    <w:r w:rsidR="006C33C8">
      <w:rPr>
        <w:rStyle w:val="PageNumber"/>
        <w:rFonts w:ascii="Times New Roman" w:hAnsi="Times New Roman"/>
        <w:i/>
        <w:noProof/>
        <w:color w:val="000000" w:themeColor="text1"/>
        <w:sz w:val="18"/>
        <w:szCs w:val="18"/>
      </w:rPr>
      <w:t>1</w:t>
    </w:r>
    <w:r w:rsidRPr="00AE0DE8">
      <w:rPr>
        <w:rStyle w:val="PageNumber"/>
        <w:rFonts w:ascii="Times New Roman" w:hAnsi="Times New Roman"/>
        <w:i/>
        <w:color w:val="000000" w:themeColor="text1"/>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71" w:rsidRDefault="00355F71">
      <w:r>
        <w:separator/>
      </w:r>
    </w:p>
  </w:footnote>
  <w:footnote w:type="continuationSeparator" w:id="0">
    <w:p w:rsidR="00355F71" w:rsidRDefault="00355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0A4D"/>
    <w:multiLevelType w:val="hybridMultilevel"/>
    <w:tmpl w:val="7FDA5AF0"/>
    <w:lvl w:ilvl="0" w:tplc="589235B2">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25626BE0"/>
    <w:multiLevelType w:val="hybridMultilevel"/>
    <w:tmpl w:val="A9B4CE26"/>
    <w:lvl w:ilvl="0" w:tplc="96687F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07510DB"/>
    <w:multiLevelType w:val="hybridMultilevel"/>
    <w:tmpl w:val="7DE88DE0"/>
    <w:lvl w:ilvl="0" w:tplc="B5E6E096">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nsid w:val="46072B6A"/>
    <w:multiLevelType w:val="hybridMultilevel"/>
    <w:tmpl w:val="FB5A58BA"/>
    <w:lvl w:ilvl="0" w:tplc="CA4A1AC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77037261"/>
    <w:multiLevelType w:val="hybridMultilevel"/>
    <w:tmpl w:val="A9B4CE26"/>
    <w:lvl w:ilvl="0" w:tplc="96687F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3E"/>
    <w:rsid w:val="0000439B"/>
    <w:rsid w:val="000057C5"/>
    <w:rsid w:val="00036AF8"/>
    <w:rsid w:val="00043C5F"/>
    <w:rsid w:val="00045244"/>
    <w:rsid w:val="00047A0A"/>
    <w:rsid w:val="000510B1"/>
    <w:rsid w:val="00053DC9"/>
    <w:rsid w:val="00057F47"/>
    <w:rsid w:val="00066F15"/>
    <w:rsid w:val="00067394"/>
    <w:rsid w:val="00071E42"/>
    <w:rsid w:val="00072689"/>
    <w:rsid w:val="000829D6"/>
    <w:rsid w:val="000912B2"/>
    <w:rsid w:val="000962E2"/>
    <w:rsid w:val="00097F85"/>
    <w:rsid w:val="000A68A9"/>
    <w:rsid w:val="000B4DC2"/>
    <w:rsid w:val="000D205A"/>
    <w:rsid w:val="000F2307"/>
    <w:rsid w:val="001028DA"/>
    <w:rsid w:val="00106082"/>
    <w:rsid w:val="00113567"/>
    <w:rsid w:val="0011768E"/>
    <w:rsid w:val="00125169"/>
    <w:rsid w:val="0013660C"/>
    <w:rsid w:val="00146B3E"/>
    <w:rsid w:val="001531C0"/>
    <w:rsid w:val="00154DB3"/>
    <w:rsid w:val="001637D4"/>
    <w:rsid w:val="001817C6"/>
    <w:rsid w:val="001863C6"/>
    <w:rsid w:val="00195718"/>
    <w:rsid w:val="001A39AA"/>
    <w:rsid w:val="001A6917"/>
    <w:rsid w:val="001A7596"/>
    <w:rsid w:val="001A7786"/>
    <w:rsid w:val="001B341B"/>
    <w:rsid w:val="001D03DC"/>
    <w:rsid w:val="001D2408"/>
    <w:rsid w:val="001E28FC"/>
    <w:rsid w:val="001E4F6C"/>
    <w:rsid w:val="001F56C5"/>
    <w:rsid w:val="001F6D33"/>
    <w:rsid w:val="002236A9"/>
    <w:rsid w:val="0023014A"/>
    <w:rsid w:val="00231508"/>
    <w:rsid w:val="002349A6"/>
    <w:rsid w:val="00235448"/>
    <w:rsid w:val="002376E0"/>
    <w:rsid w:val="0024482F"/>
    <w:rsid w:val="002463E7"/>
    <w:rsid w:val="00254D65"/>
    <w:rsid w:val="00261E79"/>
    <w:rsid w:val="00262BFB"/>
    <w:rsid w:val="002854B6"/>
    <w:rsid w:val="00293224"/>
    <w:rsid w:val="00293E35"/>
    <w:rsid w:val="002961E9"/>
    <w:rsid w:val="002A22BE"/>
    <w:rsid w:val="002A2E0D"/>
    <w:rsid w:val="002B1FA1"/>
    <w:rsid w:val="002B4782"/>
    <w:rsid w:val="002B72DE"/>
    <w:rsid w:val="002D3A50"/>
    <w:rsid w:val="002E011D"/>
    <w:rsid w:val="002F042E"/>
    <w:rsid w:val="002F5AC6"/>
    <w:rsid w:val="00312220"/>
    <w:rsid w:val="0033465C"/>
    <w:rsid w:val="00345759"/>
    <w:rsid w:val="00355F71"/>
    <w:rsid w:val="0035722F"/>
    <w:rsid w:val="0036565E"/>
    <w:rsid w:val="00372F5D"/>
    <w:rsid w:val="00381C02"/>
    <w:rsid w:val="00383FC2"/>
    <w:rsid w:val="00386466"/>
    <w:rsid w:val="00387899"/>
    <w:rsid w:val="00395152"/>
    <w:rsid w:val="003961CF"/>
    <w:rsid w:val="003A64BD"/>
    <w:rsid w:val="003B254F"/>
    <w:rsid w:val="003C53BA"/>
    <w:rsid w:val="003C64B8"/>
    <w:rsid w:val="003D4A60"/>
    <w:rsid w:val="003D5BD5"/>
    <w:rsid w:val="003D63DE"/>
    <w:rsid w:val="003D6AA4"/>
    <w:rsid w:val="003E3176"/>
    <w:rsid w:val="003E3BC0"/>
    <w:rsid w:val="003F78A0"/>
    <w:rsid w:val="004368FB"/>
    <w:rsid w:val="00443C09"/>
    <w:rsid w:val="00452547"/>
    <w:rsid w:val="00475BC1"/>
    <w:rsid w:val="00475FB3"/>
    <w:rsid w:val="00477A9D"/>
    <w:rsid w:val="0048672A"/>
    <w:rsid w:val="00493BA5"/>
    <w:rsid w:val="00496762"/>
    <w:rsid w:val="004A193C"/>
    <w:rsid w:val="004A3E5D"/>
    <w:rsid w:val="004B08A3"/>
    <w:rsid w:val="004B3D8D"/>
    <w:rsid w:val="004C0CD4"/>
    <w:rsid w:val="004C4215"/>
    <w:rsid w:val="004E484F"/>
    <w:rsid w:val="004F3BAE"/>
    <w:rsid w:val="004F776E"/>
    <w:rsid w:val="00502936"/>
    <w:rsid w:val="00511DB2"/>
    <w:rsid w:val="00520DC9"/>
    <w:rsid w:val="005233F6"/>
    <w:rsid w:val="00530202"/>
    <w:rsid w:val="005373DD"/>
    <w:rsid w:val="005421D6"/>
    <w:rsid w:val="005546ED"/>
    <w:rsid w:val="005670B6"/>
    <w:rsid w:val="00572FF1"/>
    <w:rsid w:val="00593998"/>
    <w:rsid w:val="00595F9D"/>
    <w:rsid w:val="00596A08"/>
    <w:rsid w:val="0059799B"/>
    <w:rsid w:val="005A776D"/>
    <w:rsid w:val="005B194B"/>
    <w:rsid w:val="005B40E1"/>
    <w:rsid w:val="005C270D"/>
    <w:rsid w:val="005C48CB"/>
    <w:rsid w:val="005C5CDC"/>
    <w:rsid w:val="005D4D21"/>
    <w:rsid w:val="005D7E67"/>
    <w:rsid w:val="005E12A9"/>
    <w:rsid w:val="005E178D"/>
    <w:rsid w:val="005F160D"/>
    <w:rsid w:val="005F1855"/>
    <w:rsid w:val="005F1AC4"/>
    <w:rsid w:val="005F58DF"/>
    <w:rsid w:val="005F78A5"/>
    <w:rsid w:val="00620856"/>
    <w:rsid w:val="00642C99"/>
    <w:rsid w:val="00645218"/>
    <w:rsid w:val="00666B53"/>
    <w:rsid w:val="006763A2"/>
    <w:rsid w:val="00676AD4"/>
    <w:rsid w:val="00681F88"/>
    <w:rsid w:val="00684385"/>
    <w:rsid w:val="0068769C"/>
    <w:rsid w:val="00696217"/>
    <w:rsid w:val="00697CDF"/>
    <w:rsid w:val="006A067F"/>
    <w:rsid w:val="006A1331"/>
    <w:rsid w:val="006A33E1"/>
    <w:rsid w:val="006A3DD0"/>
    <w:rsid w:val="006A4171"/>
    <w:rsid w:val="006A590E"/>
    <w:rsid w:val="006B18A5"/>
    <w:rsid w:val="006B5E69"/>
    <w:rsid w:val="006B780F"/>
    <w:rsid w:val="006C048D"/>
    <w:rsid w:val="006C33C8"/>
    <w:rsid w:val="006D0B0F"/>
    <w:rsid w:val="006D2E3B"/>
    <w:rsid w:val="00700802"/>
    <w:rsid w:val="007043E9"/>
    <w:rsid w:val="00711AB3"/>
    <w:rsid w:val="0071634B"/>
    <w:rsid w:val="007362F6"/>
    <w:rsid w:val="00747E36"/>
    <w:rsid w:val="00750E40"/>
    <w:rsid w:val="00757898"/>
    <w:rsid w:val="007670D2"/>
    <w:rsid w:val="0077453E"/>
    <w:rsid w:val="00774C5B"/>
    <w:rsid w:val="007A1BAE"/>
    <w:rsid w:val="007B42FA"/>
    <w:rsid w:val="007C112A"/>
    <w:rsid w:val="007C7F61"/>
    <w:rsid w:val="007D1812"/>
    <w:rsid w:val="007E2DBA"/>
    <w:rsid w:val="007F55E2"/>
    <w:rsid w:val="008060EB"/>
    <w:rsid w:val="008112B9"/>
    <w:rsid w:val="0081197C"/>
    <w:rsid w:val="008258F6"/>
    <w:rsid w:val="00827F85"/>
    <w:rsid w:val="0083613E"/>
    <w:rsid w:val="00853ACA"/>
    <w:rsid w:val="00875BDE"/>
    <w:rsid w:val="00876DE3"/>
    <w:rsid w:val="00880AC5"/>
    <w:rsid w:val="00893D9F"/>
    <w:rsid w:val="008A11D2"/>
    <w:rsid w:val="008A3485"/>
    <w:rsid w:val="008A6943"/>
    <w:rsid w:val="008B3857"/>
    <w:rsid w:val="008B500B"/>
    <w:rsid w:val="008F4674"/>
    <w:rsid w:val="00901D87"/>
    <w:rsid w:val="00902865"/>
    <w:rsid w:val="009341F4"/>
    <w:rsid w:val="00943840"/>
    <w:rsid w:val="00950999"/>
    <w:rsid w:val="00961B9C"/>
    <w:rsid w:val="00965708"/>
    <w:rsid w:val="00971AE3"/>
    <w:rsid w:val="009733CA"/>
    <w:rsid w:val="00974831"/>
    <w:rsid w:val="0098055C"/>
    <w:rsid w:val="009841F6"/>
    <w:rsid w:val="009A46B8"/>
    <w:rsid w:val="009B0AAD"/>
    <w:rsid w:val="009B59E3"/>
    <w:rsid w:val="009C152E"/>
    <w:rsid w:val="009D5890"/>
    <w:rsid w:val="009F151C"/>
    <w:rsid w:val="009F6A0F"/>
    <w:rsid w:val="00A313C6"/>
    <w:rsid w:val="00A43D65"/>
    <w:rsid w:val="00A47D0E"/>
    <w:rsid w:val="00A52701"/>
    <w:rsid w:val="00A64967"/>
    <w:rsid w:val="00A64D13"/>
    <w:rsid w:val="00A73A1F"/>
    <w:rsid w:val="00A85CBC"/>
    <w:rsid w:val="00AA07F4"/>
    <w:rsid w:val="00AA424E"/>
    <w:rsid w:val="00AA65F9"/>
    <w:rsid w:val="00AA7B89"/>
    <w:rsid w:val="00AB4C21"/>
    <w:rsid w:val="00AD00EA"/>
    <w:rsid w:val="00AD1559"/>
    <w:rsid w:val="00AE0DE8"/>
    <w:rsid w:val="00AE4214"/>
    <w:rsid w:val="00AE4A0F"/>
    <w:rsid w:val="00AE6300"/>
    <w:rsid w:val="00B0215C"/>
    <w:rsid w:val="00B07944"/>
    <w:rsid w:val="00B22268"/>
    <w:rsid w:val="00B34ED4"/>
    <w:rsid w:val="00B4715F"/>
    <w:rsid w:val="00B474BC"/>
    <w:rsid w:val="00B52D8F"/>
    <w:rsid w:val="00B5331F"/>
    <w:rsid w:val="00B60FB3"/>
    <w:rsid w:val="00B80DB7"/>
    <w:rsid w:val="00B97F59"/>
    <w:rsid w:val="00BC2A12"/>
    <w:rsid w:val="00BD0E42"/>
    <w:rsid w:val="00BD503A"/>
    <w:rsid w:val="00BE2547"/>
    <w:rsid w:val="00BF26D7"/>
    <w:rsid w:val="00BF4502"/>
    <w:rsid w:val="00C01A20"/>
    <w:rsid w:val="00C0233F"/>
    <w:rsid w:val="00C03E6E"/>
    <w:rsid w:val="00C0476A"/>
    <w:rsid w:val="00C05550"/>
    <w:rsid w:val="00C22A25"/>
    <w:rsid w:val="00C415B4"/>
    <w:rsid w:val="00C500A7"/>
    <w:rsid w:val="00C6505F"/>
    <w:rsid w:val="00C665D5"/>
    <w:rsid w:val="00C66C7A"/>
    <w:rsid w:val="00C73CD8"/>
    <w:rsid w:val="00C7499E"/>
    <w:rsid w:val="00C86EBD"/>
    <w:rsid w:val="00C9176E"/>
    <w:rsid w:val="00C91C90"/>
    <w:rsid w:val="00CA5222"/>
    <w:rsid w:val="00CB0D04"/>
    <w:rsid w:val="00CC5B8C"/>
    <w:rsid w:val="00CD08BD"/>
    <w:rsid w:val="00CD58EC"/>
    <w:rsid w:val="00CD7DF0"/>
    <w:rsid w:val="00CE29D3"/>
    <w:rsid w:val="00CE405D"/>
    <w:rsid w:val="00CF2EB0"/>
    <w:rsid w:val="00CF2FA5"/>
    <w:rsid w:val="00CF41E4"/>
    <w:rsid w:val="00D02FD1"/>
    <w:rsid w:val="00D0311F"/>
    <w:rsid w:val="00D206C1"/>
    <w:rsid w:val="00D21448"/>
    <w:rsid w:val="00D27A7F"/>
    <w:rsid w:val="00D44EC0"/>
    <w:rsid w:val="00D4599D"/>
    <w:rsid w:val="00D50202"/>
    <w:rsid w:val="00D53C3C"/>
    <w:rsid w:val="00D5548B"/>
    <w:rsid w:val="00D6353C"/>
    <w:rsid w:val="00D6370E"/>
    <w:rsid w:val="00D7066F"/>
    <w:rsid w:val="00D75E88"/>
    <w:rsid w:val="00D86779"/>
    <w:rsid w:val="00DA2EFD"/>
    <w:rsid w:val="00DA53D9"/>
    <w:rsid w:val="00DC4FE5"/>
    <w:rsid w:val="00DD0275"/>
    <w:rsid w:val="00DD19EC"/>
    <w:rsid w:val="00DD5A03"/>
    <w:rsid w:val="00DE7040"/>
    <w:rsid w:val="00DE7F49"/>
    <w:rsid w:val="00DF22CD"/>
    <w:rsid w:val="00DF323A"/>
    <w:rsid w:val="00DF5C67"/>
    <w:rsid w:val="00E07BA9"/>
    <w:rsid w:val="00E12144"/>
    <w:rsid w:val="00E1223A"/>
    <w:rsid w:val="00E1424D"/>
    <w:rsid w:val="00E16769"/>
    <w:rsid w:val="00E2497E"/>
    <w:rsid w:val="00E3318F"/>
    <w:rsid w:val="00E37669"/>
    <w:rsid w:val="00E378F3"/>
    <w:rsid w:val="00E40725"/>
    <w:rsid w:val="00E60B1B"/>
    <w:rsid w:val="00E71DBE"/>
    <w:rsid w:val="00E804DA"/>
    <w:rsid w:val="00E86864"/>
    <w:rsid w:val="00EA3BE8"/>
    <w:rsid w:val="00EA7D0A"/>
    <w:rsid w:val="00EB47B2"/>
    <w:rsid w:val="00EB513E"/>
    <w:rsid w:val="00EB5A2F"/>
    <w:rsid w:val="00EC4BED"/>
    <w:rsid w:val="00ED3DF1"/>
    <w:rsid w:val="00ED7B30"/>
    <w:rsid w:val="00EE247C"/>
    <w:rsid w:val="00EF33E4"/>
    <w:rsid w:val="00F07906"/>
    <w:rsid w:val="00F16AD7"/>
    <w:rsid w:val="00F27906"/>
    <w:rsid w:val="00F353B4"/>
    <w:rsid w:val="00F45C55"/>
    <w:rsid w:val="00F5528E"/>
    <w:rsid w:val="00F636A2"/>
    <w:rsid w:val="00F70B9F"/>
    <w:rsid w:val="00F7207B"/>
    <w:rsid w:val="00F75EF5"/>
    <w:rsid w:val="00F92BD7"/>
    <w:rsid w:val="00FC3BD1"/>
    <w:rsid w:val="00FD23F8"/>
    <w:rsid w:val="00FE3EC1"/>
    <w:rsid w:val="00FE5DA6"/>
    <w:rsid w:val="00FF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1BAE"/>
    <w:rPr>
      <w:rFonts w:ascii="Tahoma" w:hAnsi="Tahoma" w:cs="Tahoma"/>
      <w:sz w:val="16"/>
      <w:szCs w:val="16"/>
    </w:rPr>
  </w:style>
  <w:style w:type="character" w:styleId="Hyperlink">
    <w:name w:val="Hyperlink"/>
    <w:rsid w:val="00125169"/>
    <w:rPr>
      <w:color w:val="0000FF"/>
      <w:u w:val="single"/>
    </w:rPr>
  </w:style>
  <w:style w:type="paragraph" w:customStyle="1" w:styleId="CharCharCharChar">
    <w:name w:val="Char Char Char Char"/>
    <w:basedOn w:val="Normal"/>
    <w:next w:val="Normal"/>
    <w:autoRedefine/>
    <w:semiHidden/>
    <w:rsid w:val="00757898"/>
    <w:pPr>
      <w:spacing w:before="120" w:after="120" w:line="312" w:lineRule="auto"/>
    </w:pPr>
    <w:rPr>
      <w:rFonts w:ascii="Times New Roman" w:hAnsi="Times New Roman"/>
      <w:szCs w:val="22"/>
    </w:rPr>
  </w:style>
  <w:style w:type="table" w:styleId="TableGrid">
    <w:name w:val="Table Grid"/>
    <w:basedOn w:val="TableNormal"/>
    <w:rsid w:val="00595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595F9D"/>
    <w:pPr>
      <w:spacing w:before="120" w:after="120" w:line="288" w:lineRule="auto"/>
      <w:ind w:firstLine="680"/>
      <w:jc w:val="both"/>
    </w:pPr>
    <w:rPr>
      <w:rFonts w:ascii="Times New Roman" w:hAnsi="Times New Roman"/>
    </w:rPr>
  </w:style>
  <w:style w:type="paragraph" w:customStyle="1" w:styleId="CharCharCharCharCharChar1Char">
    <w:name w:val="Char Char Char Char Char Char1 Char"/>
    <w:basedOn w:val="Normal"/>
    <w:autoRedefine/>
    <w:rsid w:val="00595F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381C02"/>
    <w:pPr>
      <w:tabs>
        <w:tab w:val="center" w:pos="4153"/>
        <w:tab w:val="right" w:pos="8306"/>
      </w:tabs>
    </w:pPr>
  </w:style>
  <w:style w:type="paragraph" w:styleId="Footer">
    <w:name w:val="footer"/>
    <w:basedOn w:val="Normal"/>
    <w:rsid w:val="00381C02"/>
    <w:pPr>
      <w:tabs>
        <w:tab w:val="center" w:pos="4153"/>
        <w:tab w:val="right" w:pos="8306"/>
      </w:tabs>
    </w:pPr>
  </w:style>
  <w:style w:type="character" w:styleId="PageNumber">
    <w:name w:val="page number"/>
    <w:basedOn w:val="DefaultParagraphFont"/>
    <w:rsid w:val="00381C02"/>
  </w:style>
  <w:style w:type="paragraph" w:customStyle="1" w:styleId="DefaultParagraphFontParaCharCharCharCharChar">
    <w:name w:val="Default Paragraph Font Para Char Char Char Char Char"/>
    <w:autoRedefine/>
    <w:rsid w:val="00893D9F"/>
    <w:pPr>
      <w:tabs>
        <w:tab w:val="left" w:pos="1152"/>
      </w:tabs>
      <w:spacing w:before="120" w:after="120" w:line="312" w:lineRule="auto"/>
    </w:pPr>
    <w:rPr>
      <w:rFonts w:ascii="Arial" w:hAnsi="Arial"/>
      <w:sz w:val="26"/>
    </w:rPr>
  </w:style>
  <w:style w:type="character" w:customStyle="1" w:styleId="Bodytext">
    <w:name w:val="Body text_"/>
    <w:link w:val="BodyText1"/>
    <w:locked/>
    <w:rsid w:val="002961E9"/>
    <w:rPr>
      <w:sz w:val="27"/>
      <w:szCs w:val="27"/>
      <w:shd w:val="clear" w:color="auto" w:fill="FFFFFF"/>
    </w:rPr>
  </w:style>
  <w:style w:type="paragraph" w:customStyle="1" w:styleId="BodyText1">
    <w:name w:val="Body Text1"/>
    <w:basedOn w:val="Normal"/>
    <w:link w:val="Bodytext"/>
    <w:rsid w:val="002961E9"/>
    <w:pPr>
      <w:widowControl w:val="0"/>
      <w:shd w:val="clear" w:color="auto" w:fill="FFFFFF"/>
      <w:spacing w:before="120" w:line="336" w:lineRule="exact"/>
      <w:jc w:val="both"/>
    </w:pPr>
    <w:rPr>
      <w:rFonts w:ascii="Times New Roman" w:hAnsi="Times New Roman"/>
      <w:sz w:val="27"/>
      <w:szCs w:val="27"/>
    </w:rPr>
  </w:style>
  <w:style w:type="paragraph" w:styleId="NormalWeb">
    <w:name w:val="Normal (Web)"/>
    <w:basedOn w:val="Normal"/>
    <w:uiPriority w:val="99"/>
    <w:unhideWhenUsed/>
    <w:rsid w:val="00097F85"/>
    <w:pPr>
      <w:spacing w:before="100" w:beforeAutospacing="1" w:after="100" w:afterAutospacing="1"/>
    </w:pPr>
    <w:rPr>
      <w:rFonts w:ascii="Times New Roman" w:hAnsi="Times New Roman"/>
      <w:sz w:val="24"/>
      <w:szCs w:val="24"/>
    </w:rPr>
  </w:style>
  <w:style w:type="character" w:customStyle="1" w:styleId="st">
    <w:name w:val="st"/>
    <w:basedOn w:val="DefaultParagraphFont"/>
    <w:rsid w:val="00F70B9F"/>
  </w:style>
  <w:style w:type="character" w:styleId="Emphasis">
    <w:name w:val="Emphasis"/>
    <w:basedOn w:val="DefaultParagraphFont"/>
    <w:uiPriority w:val="20"/>
    <w:qFormat/>
    <w:rsid w:val="00F70B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1BAE"/>
    <w:rPr>
      <w:rFonts w:ascii="Tahoma" w:hAnsi="Tahoma" w:cs="Tahoma"/>
      <w:sz w:val="16"/>
      <w:szCs w:val="16"/>
    </w:rPr>
  </w:style>
  <w:style w:type="character" w:styleId="Hyperlink">
    <w:name w:val="Hyperlink"/>
    <w:rsid w:val="00125169"/>
    <w:rPr>
      <w:color w:val="0000FF"/>
      <w:u w:val="single"/>
    </w:rPr>
  </w:style>
  <w:style w:type="paragraph" w:customStyle="1" w:styleId="CharCharCharChar">
    <w:name w:val="Char Char Char Char"/>
    <w:basedOn w:val="Normal"/>
    <w:next w:val="Normal"/>
    <w:autoRedefine/>
    <w:semiHidden/>
    <w:rsid w:val="00757898"/>
    <w:pPr>
      <w:spacing w:before="120" w:after="120" w:line="312" w:lineRule="auto"/>
    </w:pPr>
    <w:rPr>
      <w:rFonts w:ascii="Times New Roman" w:hAnsi="Times New Roman"/>
      <w:szCs w:val="22"/>
    </w:rPr>
  </w:style>
  <w:style w:type="table" w:styleId="TableGrid">
    <w:name w:val="Table Grid"/>
    <w:basedOn w:val="TableNormal"/>
    <w:rsid w:val="00595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rsid w:val="00595F9D"/>
    <w:pPr>
      <w:spacing w:before="120" w:after="120" w:line="288" w:lineRule="auto"/>
      <w:ind w:firstLine="680"/>
      <w:jc w:val="both"/>
    </w:pPr>
    <w:rPr>
      <w:rFonts w:ascii="Times New Roman" w:hAnsi="Times New Roman"/>
    </w:rPr>
  </w:style>
  <w:style w:type="paragraph" w:customStyle="1" w:styleId="CharCharCharCharCharChar1Char">
    <w:name w:val="Char Char Char Char Char Char1 Char"/>
    <w:basedOn w:val="Normal"/>
    <w:autoRedefine/>
    <w:rsid w:val="00595F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381C02"/>
    <w:pPr>
      <w:tabs>
        <w:tab w:val="center" w:pos="4153"/>
        <w:tab w:val="right" w:pos="8306"/>
      </w:tabs>
    </w:pPr>
  </w:style>
  <w:style w:type="paragraph" w:styleId="Footer">
    <w:name w:val="footer"/>
    <w:basedOn w:val="Normal"/>
    <w:rsid w:val="00381C02"/>
    <w:pPr>
      <w:tabs>
        <w:tab w:val="center" w:pos="4153"/>
        <w:tab w:val="right" w:pos="8306"/>
      </w:tabs>
    </w:pPr>
  </w:style>
  <w:style w:type="character" w:styleId="PageNumber">
    <w:name w:val="page number"/>
    <w:basedOn w:val="DefaultParagraphFont"/>
    <w:rsid w:val="00381C02"/>
  </w:style>
  <w:style w:type="paragraph" w:customStyle="1" w:styleId="DefaultParagraphFontParaCharCharCharCharChar">
    <w:name w:val="Default Paragraph Font Para Char Char Char Char Char"/>
    <w:autoRedefine/>
    <w:rsid w:val="00893D9F"/>
    <w:pPr>
      <w:tabs>
        <w:tab w:val="left" w:pos="1152"/>
      </w:tabs>
      <w:spacing w:before="120" w:after="120" w:line="312" w:lineRule="auto"/>
    </w:pPr>
    <w:rPr>
      <w:rFonts w:ascii="Arial" w:hAnsi="Arial"/>
      <w:sz w:val="26"/>
    </w:rPr>
  </w:style>
  <w:style w:type="character" w:customStyle="1" w:styleId="Bodytext">
    <w:name w:val="Body text_"/>
    <w:link w:val="BodyText1"/>
    <w:locked/>
    <w:rsid w:val="002961E9"/>
    <w:rPr>
      <w:sz w:val="27"/>
      <w:szCs w:val="27"/>
      <w:shd w:val="clear" w:color="auto" w:fill="FFFFFF"/>
    </w:rPr>
  </w:style>
  <w:style w:type="paragraph" w:customStyle="1" w:styleId="BodyText1">
    <w:name w:val="Body Text1"/>
    <w:basedOn w:val="Normal"/>
    <w:link w:val="Bodytext"/>
    <w:rsid w:val="002961E9"/>
    <w:pPr>
      <w:widowControl w:val="0"/>
      <w:shd w:val="clear" w:color="auto" w:fill="FFFFFF"/>
      <w:spacing w:before="120" w:line="336" w:lineRule="exact"/>
      <w:jc w:val="both"/>
    </w:pPr>
    <w:rPr>
      <w:rFonts w:ascii="Times New Roman" w:hAnsi="Times New Roman"/>
      <w:sz w:val="27"/>
      <w:szCs w:val="27"/>
    </w:rPr>
  </w:style>
  <w:style w:type="paragraph" w:styleId="NormalWeb">
    <w:name w:val="Normal (Web)"/>
    <w:basedOn w:val="Normal"/>
    <w:uiPriority w:val="99"/>
    <w:unhideWhenUsed/>
    <w:rsid w:val="00097F85"/>
    <w:pPr>
      <w:spacing w:before="100" w:beforeAutospacing="1" w:after="100" w:afterAutospacing="1"/>
    </w:pPr>
    <w:rPr>
      <w:rFonts w:ascii="Times New Roman" w:hAnsi="Times New Roman"/>
      <w:sz w:val="24"/>
      <w:szCs w:val="24"/>
    </w:rPr>
  </w:style>
  <w:style w:type="character" w:customStyle="1" w:styleId="st">
    <w:name w:val="st"/>
    <w:basedOn w:val="DefaultParagraphFont"/>
    <w:rsid w:val="00F70B9F"/>
  </w:style>
  <w:style w:type="character" w:styleId="Emphasis">
    <w:name w:val="Emphasis"/>
    <w:basedOn w:val="DefaultParagraphFont"/>
    <w:uiPriority w:val="20"/>
    <w:qFormat/>
    <w:rsid w:val="00F70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5657">
      <w:bodyDiv w:val="1"/>
      <w:marLeft w:val="0"/>
      <w:marRight w:val="0"/>
      <w:marTop w:val="0"/>
      <w:marBottom w:val="0"/>
      <w:divBdr>
        <w:top w:val="none" w:sz="0" w:space="0" w:color="auto"/>
        <w:left w:val="none" w:sz="0" w:space="0" w:color="auto"/>
        <w:bottom w:val="none" w:sz="0" w:space="0" w:color="auto"/>
        <w:right w:val="none" w:sz="0" w:space="0" w:color="auto"/>
      </w:divBdr>
      <w:divsChild>
        <w:div w:id="937250430">
          <w:marLeft w:val="0"/>
          <w:marRight w:val="0"/>
          <w:marTop w:val="0"/>
          <w:marBottom w:val="0"/>
          <w:divBdr>
            <w:top w:val="none" w:sz="0" w:space="0" w:color="auto"/>
            <w:left w:val="none" w:sz="0" w:space="0" w:color="auto"/>
            <w:bottom w:val="none" w:sz="0" w:space="0" w:color="auto"/>
            <w:right w:val="none" w:sz="0" w:space="0" w:color="auto"/>
          </w:divBdr>
        </w:div>
        <w:div w:id="1410732798">
          <w:marLeft w:val="0"/>
          <w:marRight w:val="0"/>
          <w:marTop w:val="0"/>
          <w:marBottom w:val="0"/>
          <w:divBdr>
            <w:top w:val="none" w:sz="0" w:space="0" w:color="auto"/>
            <w:left w:val="none" w:sz="0" w:space="0" w:color="auto"/>
            <w:bottom w:val="none" w:sz="0" w:space="0" w:color="auto"/>
            <w:right w:val="none" w:sz="0" w:space="0" w:color="auto"/>
          </w:divBdr>
        </w:div>
        <w:div w:id="697703568">
          <w:marLeft w:val="0"/>
          <w:marRight w:val="0"/>
          <w:marTop w:val="0"/>
          <w:marBottom w:val="0"/>
          <w:divBdr>
            <w:top w:val="none" w:sz="0" w:space="0" w:color="auto"/>
            <w:left w:val="none" w:sz="0" w:space="0" w:color="auto"/>
            <w:bottom w:val="none" w:sz="0" w:space="0" w:color="auto"/>
            <w:right w:val="none" w:sz="0" w:space="0" w:color="auto"/>
          </w:divBdr>
        </w:div>
        <w:div w:id="1418986852">
          <w:marLeft w:val="0"/>
          <w:marRight w:val="0"/>
          <w:marTop w:val="0"/>
          <w:marBottom w:val="0"/>
          <w:divBdr>
            <w:top w:val="none" w:sz="0" w:space="0" w:color="auto"/>
            <w:left w:val="none" w:sz="0" w:space="0" w:color="auto"/>
            <w:bottom w:val="none" w:sz="0" w:space="0" w:color="auto"/>
            <w:right w:val="none" w:sz="0" w:space="0" w:color="auto"/>
          </w:divBdr>
        </w:div>
        <w:div w:id="1748840111">
          <w:marLeft w:val="0"/>
          <w:marRight w:val="0"/>
          <w:marTop w:val="0"/>
          <w:marBottom w:val="0"/>
          <w:divBdr>
            <w:top w:val="none" w:sz="0" w:space="0" w:color="auto"/>
            <w:left w:val="none" w:sz="0" w:space="0" w:color="auto"/>
            <w:bottom w:val="none" w:sz="0" w:space="0" w:color="auto"/>
            <w:right w:val="none" w:sz="0" w:space="0" w:color="auto"/>
          </w:divBdr>
        </w:div>
        <w:div w:id="2066835905">
          <w:marLeft w:val="0"/>
          <w:marRight w:val="0"/>
          <w:marTop w:val="0"/>
          <w:marBottom w:val="0"/>
          <w:divBdr>
            <w:top w:val="none" w:sz="0" w:space="0" w:color="auto"/>
            <w:left w:val="none" w:sz="0" w:space="0" w:color="auto"/>
            <w:bottom w:val="none" w:sz="0" w:space="0" w:color="auto"/>
            <w:right w:val="none" w:sz="0" w:space="0" w:color="auto"/>
          </w:divBdr>
        </w:div>
        <w:div w:id="844200288">
          <w:marLeft w:val="0"/>
          <w:marRight w:val="0"/>
          <w:marTop w:val="0"/>
          <w:marBottom w:val="0"/>
          <w:divBdr>
            <w:top w:val="none" w:sz="0" w:space="0" w:color="auto"/>
            <w:left w:val="none" w:sz="0" w:space="0" w:color="auto"/>
            <w:bottom w:val="none" w:sz="0" w:space="0" w:color="auto"/>
            <w:right w:val="none" w:sz="0" w:space="0" w:color="auto"/>
          </w:divBdr>
        </w:div>
      </w:divsChild>
    </w:div>
    <w:div w:id="754473147">
      <w:bodyDiv w:val="1"/>
      <w:marLeft w:val="0"/>
      <w:marRight w:val="0"/>
      <w:marTop w:val="0"/>
      <w:marBottom w:val="0"/>
      <w:divBdr>
        <w:top w:val="none" w:sz="0" w:space="0" w:color="auto"/>
        <w:left w:val="none" w:sz="0" w:space="0" w:color="auto"/>
        <w:bottom w:val="none" w:sz="0" w:space="0" w:color="auto"/>
        <w:right w:val="none" w:sz="0" w:space="0" w:color="auto"/>
      </w:divBdr>
    </w:div>
    <w:div w:id="1962573405">
      <w:bodyDiv w:val="1"/>
      <w:marLeft w:val="0"/>
      <w:marRight w:val="0"/>
      <w:marTop w:val="0"/>
      <w:marBottom w:val="0"/>
      <w:divBdr>
        <w:top w:val="none" w:sz="0" w:space="0" w:color="auto"/>
        <w:left w:val="none" w:sz="0" w:space="0" w:color="auto"/>
        <w:bottom w:val="none" w:sz="0" w:space="0" w:color="auto"/>
        <w:right w:val="none" w:sz="0" w:space="0" w:color="auto"/>
      </w:divBdr>
    </w:div>
    <w:div w:id="20254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LĐLĐ TỈNH TRÀ VINH</vt:lpstr>
    </vt:vector>
  </TitlesOfParts>
  <Company>Microsoft Corporation</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LĐLĐ TỈNH TRÀ VINH</dc:title>
  <dc:creator>ec</dc:creator>
  <cp:lastModifiedBy>fpt</cp:lastModifiedBy>
  <cp:revision>2</cp:revision>
  <cp:lastPrinted>2014-02-12T01:15:00Z</cp:lastPrinted>
  <dcterms:created xsi:type="dcterms:W3CDTF">2017-07-25T08:28:00Z</dcterms:created>
  <dcterms:modified xsi:type="dcterms:W3CDTF">2017-07-25T08:28:00Z</dcterms:modified>
</cp:coreProperties>
</file>